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CA" w:rsidRPr="00C4591D" w:rsidRDefault="001D3077" w:rsidP="00C4591D">
      <w:pPr>
        <w:jc w:val="center"/>
        <w:rPr>
          <w:rStyle w:val="Style12ptItalicUnderline"/>
          <w:rFonts w:eastAsia="SimSun"/>
          <w:i w:val="0"/>
          <w:iCs w:val="0"/>
          <w:kern w:val="2"/>
          <w:sz w:val="40"/>
          <w:szCs w:val="40"/>
          <w:u w:val="none"/>
          <w:lang w:eastAsia="zh-CN"/>
        </w:rPr>
      </w:pPr>
      <w:r w:rsidRPr="007534CA">
        <w:rPr>
          <w:rFonts w:eastAsia="SimSun" w:hint="eastAsia"/>
          <w:b/>
          <w:sz w:val="40"/>
          <w:szCs w:val="40"/>
          <w:lang w:eastAsia="zh-CN"/>
        </w:rPr>
        <w:t>胡</w:t>
      </w:r>
      <w:r w:rsidR="007534CA" w:rsidRPr="007534CA">
        <w:rPr>
          <w:rFonts w:eastAsia="SimSun"/>
          <w:b/>
          <w:sz w:val="40"/>
          <w:szCs w:val="40"/>
          <w:lang w:eastAsia="zh-CN"/>
        </w:rPr>
        <w:t xml:space="preserve"> </w:t>
      </w:r>
      <w:r w:rsidR="002064B8">
        <w:rPr>
          <w:rFonts w:eastAsia="SimSun" w:hint="eastAsia"/>
          <w:b/>
          <w:sz w:val="40"/>
          <w:szCs w:val="40"/>
          <w:lang w:eastAsia="zh-CN"/>
        </w:rPr>
        <w:t xml:space="preserve">  </w:t>
      </w:r>
      <w:r w:rsidRPr="007534CA">
        <w:rPr>
          <w:rFonts w:eastAsia="SimSun" w:hint="eastAsia"/>
          <w:b/>
          <w:sz w:val="40"/>
          <w:szCs w:val="40"/>
          <w:lang w:eastAsia="zh-CN"/>
        </w:rPr>
        <w:t>蓉</w:t>
      </w:r>
    </w:p>
    <w:tbl>
      <w:tblPr>
        <w:tblStyle w:val="TableGrid"/>
        <w:tblW w:w="11340" w:type="dxa"/>
        <w:tblLook w:val="04A0" w:firstRow="1" w:lastRow="0" w:firstColumn="1" w:lastColumn="0" w:noHBand="0" w:noVBand="1"/>
      </w:tblPr>
      <w:tblGrid>
        <w:gridCol w:w="2240"/>
        <w:gridCol w:w="48"/>
        <w:gridCol w:w="4390"/>
        <w:gridCol w:w="1260"/>
        <w:gridCol w:w="3402"/>
      </w:tblGrid>
      <w:tr w:rsidR="005A4994" w:rsidTr="005A4994">
        <w:trPr>
          <w:trHeight w:val="340"/>
        </w:trPr>
        <w:tc>
          <w:tcPr>
            <w:tcW w:w="113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5F5F5"/>
            <w:vAlign w:val="bottom"/>
          </w:tcPr>
          <w:p w:rsidR="005A4994" w:rsidRPr="003D7D3D" w:rsidRDefault="005A4994" w:rsidP="00B9222E">
            <w:pPr>
              <w:jc w:val="left"/>
              <w:rPr>
                <w:rStyle w:val="Style12ptItalicUnderline"/>
                <w:rFonts w:eastAsia="SimSun" w:hint="eastAsia"/>
                <w:u w:val="none"/>
                <w:lang w:eastAsia="zh-CN"/>
              </w:rPr>
            </w:pPr>
            <w:r w:rsidRPr="003D7D3D">
              <w:rPr>
                <w:rStyle w:val="Style12ptItalicUnderline"/>
                <w:rFonts w:eastAsia="SimSun" w:hint="eastAsia"/>
                <w:u w:val="none"/>
                <w:lang w:eastAsia="zh-CN"/>
              </w:rPr>
              <w:t>个人信息</w:t>
            </w:r>
          </w:p>
        </w:tc>
      </w:tr>
      <w:tr w:rsidR="005A4994" w:rsidTr="005A4994">
        <w:trPr>
          <w:trHeight w:val="340"/>
        </w:trPr>
        <w:tc>
          <w:tcPr>
            <w:tcW w:w="22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5F5F5"/>
            <w:vAlign w:val="bottom"/>
          </w:tcPr>
          <w:p w:rsidR="005A4994" w:rsidRPr="002064B8" w:rsidRDefault="005A4994" w:rsidP="005A4994">
            <w:pPr>
              <w:jc w:val="left"/>
              <w:rPr>
                <w:rStyle w:val="Style12ptItalicUnderline"/>
                <w:rFonts w:eastAsia="SimSun"/>
                <w:b w:val="0"/>
                <w:i w:val="0"/>
                <w:sz w:val="22"/>
                <w:szCs w:val="22"/>
                <w:u w:val="none"/>
                <w:lang w:eastAsia="zh-CN"/>
              </w:rPr>
            </w:pPr>
            <w:r w:rsidRPr="002064B8">
              <w:rPr>
                <w:rStyle w:val="Style12ptItalicUnderline"/>
                <w:rFonts w:eastAsia="SimSun" w:hint="eastAsia"/>
                <w:b w:val="0"/>
                <w:i w:val="0"/>
                <w:sz w:val="22"/>
                <w:szCs w:val="22"/>
                <w:u w:val="none"/>
                <w:lang w:eastAsia="zh-CN"/>
              </w:rPr>
              <w:t>联系电话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p w:rsidR="005A4994" w:rsidRPr="002064B8" w:rsidRDefault="005A4994" w:rsidP="005A4994">
            <w:pPr>
              <w:jc w:val="left"/>
              <w:rPr>
                <w:rStyle w:val="Style12ptItalicUnderline"/>
                <w:rFonts w:eastAsia="SimSun"/>
                <w:b w:val="0"/>
                <w:i w:val="0"/>
                <w:sz w:val="22"/>
                <w:szCs w:val="22"/>
                <w:u w:val="none"/>
                <w:lang w:eastAsia="zh-CN"/>
              </w:rPr>
            </w:pPr>
            <w:r w:rsidRPr="002064B8">
              <w:rPr>
                <w:rFonts w:eastAsia="SimSun"/>
                <w:szCs w:val="22"/>
                <w:lang w:eastAsia="zh-CN"/>
              </w:rPr>
              <w:t>(+86)</w:t>
            </w:r>
            <w:r>
              <w:rPr>
                <w:szCs w:val="22"/>
                <w:lang w:eastAsia="zh-CN"/>
              </w:rPr>
              <w:t xml:space="preserve"> 18811560895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5F5F5"/>
            <w:vAlign w:val="bottom"/>
          </w:tcPr>
          <w:p w:rsidR="005A4994" w:rsidRPr="002064B8" w:rsidRDefault="005A4994" w:rsidP="005A4994">
            <w:pPr>
              <w:jc w:val="left"/>
              <w:rPr>
                <w:rStyle w:val="Style12ptItalicUnderline"/>
                <w:rFonts w:eastAsia="SimSun"/>
                <w:b w:val="0"/>
                <w:i w:val="0"/>
                <w:sz w:val="22"/>
                <w:szCs w:val="22"/>
                <w:u w:val="none"/>
                <w:lang w:eastAsia="zh-CN"/>
              </w:rPr>
            </w:pPr>
            <w:r w:rsidRPr="002064B8">
              <w:rPr>
                <w:rStyle w:val="Style12ptItalicUnderline"/>
                <w:rFonts w:eastAsia="SimSun" w:hint="eastAsia"/>
                <w:b w:val="0"/>
                <w:i w:val="0"/>
                <w:sz w:val="22"/>
                <w:szCs w:val="22"/>
                <w:u w:val="none"/>
                <w:lang w:eastAsia="zh-CN"/>
              </w:rPr>
              <w:t>邮箱地址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p w:rsidR="005A4994" w:rsidRPr="002064B8" w:rsidRDefault="005A4994" w:rsidP="005A4994">
            <w:pPr>
              <w:jc w:val="left"/>
              <w:rPr>
                <w:rStyle w:val="Style12ptItalicUnderline"/>
                <w:rFonts w:eastAsia="SimSun"/>
                <w:b w:val="0"/>
                <w:i w:val="0"/>
                <w:sz w:val="22"/>
                <w:szCs w:val="22"/>
                <w:u w:val="none"/>
                <w:lang w:eastAsia="zh-CN"/>
              </w:rPr>
            </w:pPr>
            <w:r w:rsidRPr="002064B8">
              <w:rPr>
                <w:rFonts w:eastAsia="SimSun"/>
                <w:szCs w:val="22"/>
                <w:lang w:eastAsia="zh-CN"/>
              </w:rPr>
              <w:t>hurongdiana@gmail.com</w:t>
            </w:r>
          </w:p>
        </w:tc>
      </w:tr>
      <w:tr w:rsidR="005A4994" w:rsidTr="005A4994">
        <w:trPr>
          <w:trHeight w:val="340"/>
        </w:trPr>
        <w:tc>
          <w:tcPr>
            <w:tcW w:w="113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5F5F5"/>
            <w:vAlign w:val="bottom"/>
          </w:tcPr>
          <w:p w:rsidR="005A4994" w:rsidRDefault="005A4994" w:rsidP="005A4994">
            <w:pPr>
              <w:jc w:val="left"/>
              <w:rPr>
                <w:rStyle w:val="Style12ptItalicUnderline"/>
                <w:rFonts w:eastAsia="SimSun"/>
                <w:i w:val="0"/>
                <w:sz w:val="16"/>
                <w:szCs w:val="16"/>
                <w:lang w:val="en-GB" w:eastAsia="zh-CN"/>
              </w:rPr>
            </w:pPr>
            <w:r w:rsidRPr="003D7D3D">
              <w:rPr>
                <w:rStyle w:val="Style12ptItalicUnderline"/>
                <w:rFonts w:eastAsia="SimSun" w:hint="eastAsia"/>
                <w:u w:val="none"/>
                <w:lang w:eastAsia="zh-CN"/>
              </w:rPr>
              <w:t>教育背景</w:t>
            </w:r>
          </w:p>
        </w:tc>
      </w:tr>
      <w:tr w:rsidR="005A4994" w:rsidTr="005A4994">
        <w:tc>
          <w:tcPr>
            <w:tcW w:w="2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5F5F5"/>
          </w:tcPr>
          <w:p w:rsidR="005A4994" w:rsidRPr="001D3077" w:rsidRDefault="005A4994" w:rsidP="005A4994">
            <w:pPr>
              <w:rPr>
                <w:rFonts w:eastAsia="SimSun"/>
                <w:b/>
                <w:szCs w:val="22"/>
                <w:lang w:eastAsia="zh-CN"/>
              </w:rPr>
            </w:pPr>
            <w:r>
              <w:rPr>
                <w:b/>
                <w:szCs w:val="22"/>
                <w:lang w:eastAsia="zh-CN"/>
              </w:rPr>
              <w:t>2008.10</w:t>
            </w:r>
            <w:r w:rsidRPr="008D65F4">
              <w:rPr>
                <w:b/>
                <w:szCs w:val="22"/>
                <w:lang w:eastAsia="zh-CN"/>
              </w:rPr>
              <w:t>-</w:t>
            </w:r>
            <w:r>
              <w:rPr>
                <w:rFonts w:eastAsia="SimSun" w:hint="eastAsia"/>
                <w:b/>
                <w:szCs w:val="22"/>
                <w:lang w:eastAsia="zh-CN"/>
              </w:rPr>
              <w:t>2012</w:t>
            </w:r>
            <w:r>
              <w:rPr>
                <w:rFonts w:eastAsia="SimSun"/>
                <w:b/>
                <w:szCs w:val="22"/>
                <w:lang w:eastAsia="zh-CN"/>
              </w:rPr>
              <w:t>.7</w:t>
            </w:r>
          </w:p>
          <w:p w:rsidR="005A4994" w:rsidRPr="008D65F4" w:rsidRDefault="005A4994" w:rsidP="005A4994">
            <w:pPr>
              <w:rPr>
                <w:b/>
                <w:szCs w:val="22"/>
                <w:lang w:eastAsia="zh-CN"/>
              </w:rPr>
            </w:pPr>
            <w:r w:rsidRPr="008D65F4">
              <w:rPr>
                <w:b/>
                <w:szCs w:val="22"/>
                <w:lang w:eastAsia="zh-CN"/>
              </w:rPr>
              <w:t>2006</w:t>
            </w:r>
            <w:r>
              <w:rPr>
                <w:b/>
                <w:szCs w:val="22"/>
                <w:lang w:eastAsia="zh-CN"/>
              </w:rPr>
              <w:t>.4-</w:t>
            </w:r>
            <w:r w:rsidRPr="008D65F4">
              <w:rPr>
                <w:b/>
                <w:szCs w:val="22"/>
                <w:lang w:eastAsia="zh-CN"/>
              </w:rPr>
              <w:t>2008</w:t>
            </w:r>
            <w:r>
              <w:rPr>
                <w:b/>
                <w:szCs w:val="22"/>
                <w:lang w:eastAsia="zh-CN"/>
              </w:rPr>
              <w:t>.3</w:t>
            </w:r>
          </w:p>
          <w:p w:rsidR="005A4994" w:rsidRPr="008D65F4" w:rsidRDefault="005A4994" w:rsidP="005A4994">
            <w:pPr>
              <w:rPr>
                <w:b/>
                <w:szCs w:val="22"/>
                <w:lang w:eastAsia="zh-CN"/>
              </w:rPr>
            </w:pPr>
            <w:r w:rsidRPr="008D65F4">
              <w:rPr>
                <w:b/>
                <w:szCs w:val="22"/>
                <w:lang w:eastAsia="zh-CN"/>
              </w:rPr>
              <w:t>2005</w:t>
            </w:r>
            <w:r>
              <w:rPr>
                <w:b/>
                <w:szCs w:val="22"/>
                <w:lang w:eastAsia="zh-CN"/>
              </w:rPr>
              <w:t>.9-</w:t>
            </w:r>
            <w:r w:rsidRPr="008D65F4">
              <w:rPr>
                <w:b/>
                <w:szCs w:val="22"/>
                <w:lang w:eastAsia="zh-CN"/>
              </w:rPr>
              <w:t>2008</w:t>
            </w:r>
            <w:r>
              <w:rPr>
                <w:b/>
                <w:szCs w:val="22"/>
                <w:lang w:eastAsia="zh-CN"/>
              </w:rPr>
              <w:t>.7</w:t>
            </w:r>
          </w:p>
          <w:p w:rsidR="005A4994" w:rsidRPr="00497535" w:rsidRDefault="005A4994" w:rsidP="005A4994">
            <w:pPr>
              <w:rPr>
                <w:szCs w:val="22"/>
                <w:lang w:eastAsia="zh-CN"/>
              </w:rPr>
            </w:pPr>
          </w:p>
          <w:p w:rsidR="005A4994" w:rsidRPr="003D7D3D" w:rsidRDefault="005A4994" w:rsidP="005A4994">
            <w:pPr>
              <w:rPr>
                <w:rStyle w:val="Style12ptItalicUnderline"/>
                <w:rFonts w:eastAsiaTheme="minorEastAsia"/>
                <w:i w:val="0"/>
                <w:iCs w:val="0"/>
                <w:kern w:val="2"/>
                <w:sz w:val="22"/>
                <w:szCs w:val="22"/>
                <w:u w:val="none"/>
                <w:lang w:eastAsia="zh-CN"/>
              </w:rPr>
            </w:pPr>
            <w:r>
              <w:rPr>
                <w:b/>
                <w:szCs w:val="22"/>
                <w:lang w:eastAsia="zh-CN"/>
              </w:rPr>
              <w:t>2001</w:t>
            </w:r>
            <w:r>
              <w:rPr>
                <w:rFonts w:eastAsiaTheme="minorEastAsia"/>
                <w:b/>
                <w:szCs w:val="22"/>
                <w:lang w:eastAsia="zh-CN"/>
              </w:rPr>
              <w:t>.9</w:t>
            </w:r>
            <w:r>
              <w:rPr>
                <w:b/>
                <w:szCs w:val="22"/>
                <w:lang w:eastAsia="zh-CN"/>
              </w:rPr>
              <w:t>-</w:t>
            </w:r>
            <w:r w:rsidRPr="008D65F4">
              <w:rPr>
                <w:b/>
                <w:szCs w:val="22"/>
                <w:lang w:eastAsia="zh-CN"/>
              </w:rPr>
              <w:t>2005</w:t>
            </w:r>
            <w:r>
              <w:rPr>
                <w:b/>
                <w:szCs w:val="22"/>
                <w:lang w:eastAsia="zh-CN"/>
              </w:rPr>
              <w:t>.7</w:t>
            </w:r>
          </w:p>
        </w:tc>
        <w:tc>
          <w:tcPr>
            <w:tcW w:w="91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A4994" w:rsidRPr="000D5328" w:rsidRDefault="005A4994" w:rsidP="005A4994">
            <w:pPr>
              <w:rPr>
                <w:rFonts w:eastAsia="SimSun"/>
                <w:b/>
                <w:szCs w:val="22"/>
                <w:lang w:eastAsia="zh-CN"/>
              </w:rPr>
            </w:pPr>
            <w:r>
              <w:rPr>
                <w:rFonts w:eastAsia="SimSun" w:hint="eastAsia"/>
                <w:b/>
                <w:szCs w:val="22"/>
                <w:lang w:eastAsia="zh-CN"/>
              </w:rPr>
              <w:t>牛津大学</w:t>
            </w:r>
            <w:r>
              <w:rPr>
                <w:rFonts w:eastAsia="SimSun" w:hint="eastAsia"/>
                <w:b/>
                <w:szCs w:val="22"/>
                <w:lang w:eastAsia="zh-CN"/>
              </w:rPr>
              <w:t xml:space="preserve">             </w:t>
            </w:r>
            <w:r w:rsidRPr="001D3077">
              <w:rPr>
                <w:rFonts w:eastAsia="SimSun" w:hint="eastAsia"/>
                <w:szCs w:val="22"/>
                <w:lang w:eastAsia="zh-CN"/>
              </w:rPr>
              <w:t>材料系</w:t>
            </w:r>
            <w:r w:rsidRPr="001D3077">
              <w:rPr>
                <w:rFonts w:eastAsia="SimSun" w:hint="eastAsia"/>
                <w:szCs w:val="22"/>
                <w:lang w:eastAsia="zh-CN"/>
              </w:rPr>
              <w:t xml:space="preserve">            </w:t>
            </w:r>
            <w:r>
              <w:rPr>
                <w:rFonts w:eastAsia="SimSun" w:hint="eastAsia"/>
                <w:szCs w:val="22"/>
                <w:lang w:eastAsia="zh-CN"/>
              </w:rPr>
              <w:t xml:space="preserve">          </w:t>
            </w:r>
            <w:r w:rsidRPr="000D5328">
              <w:rPr>
                <w:rFonts w:eastAsia="SimSun" w:hint="eastAsia"/>
                <w:b/>
                <w:szCs w:val="22"/>
                <w:lang w:eastAsia="zh-CN"/>
              </w:rPr>
              <w:t>哲学博士</w:t>
            </w:r>
          </w:p>
          <w:p w:rsidR="005A4994" w:rsidRPr="00497535" w:rsidRDefault="005A4994" w:rsidP="005A4994">
            <w:pPr>
              <w:rPr>
                <w:szCs w:val="22"/>
                <w:lang w:eastAsia="zh-CN"/>
              </w:rPr>
            </w:pPr>
            <w:r>
              <w:rPr>
                <w:rFonts w:eastAsia="SimSun" w:hint="eastAsia"/>
                <w:b/>
                <w:szCs w:val="22"/>
                <w:lang w:eastAsia="zh-CN"/>
              </w:rPr>
              <w:t>东京工业大学</w:t>
            </w:r>
            <w:r>
              <w:rPr>
                <w:rFonts w:eastAsia="SimSun" w:hint="eastAsia"/>
                <w:b/>
                <w:szCs w:val="22"/>
                <w:lang w:eastAsia="zh-CN"/>
              </w:rPr>
              <w:t xml:space="preserve">         </w:t>
            </w:r>
            <w:r w:rsidRPr="001D3077">
              <w:rPr>
                <w:rFonts w:eastAsia="SimSun" w:hint="eastAsia"/>
                <w:szCs w:val="22"/>
                <w:lang w:eastAsia="zh-CN"/>
              </w:rPr>
              <w:t>冶金学与陶瓷学系</w:t>
            </w:r>
            <w:r w:rsidRPr="001D3077">
              <w:rPr>
                <w:rFonts w:eastAsia="SimSun" w:hint="eastAsia"/>
                <w:szCs w:val="22"/>
                <w:lang w:eastAsia="zh-CN"/>
              </w:rPr>
              <w:t xml:space="preserve">  </w:t>
            </w:r>
            <w:r>
              <w:rPr>
                <w:rFonts w:eastAsia="SimSun" w:hint="eastAsia"/>
                <w:szCs w:val="22"/>
                <w:lang w:eastAsia="zh-CN"/>
              </w:rPr>
              <w:t xml:space="preserve">          </w:t>
            </w:r>
            <w:r w:rsidRPr="000D5328">
              <w:rPr>
                <w:rFonts w:eastAsia="SimSun" w:hint="eastAsia"/>
                <w:b/>
                <w:szCs w:val="22"/>
                <w:lang w:eastAsia="zh-CN"/>
              </w:rPr>
              <w:t>工学硕士</w:t>
            </w:r>
            <w:r w:rsidRPr="00497535">
              <w:rPr>
                <w:szCs w:val="22"/>
                <w:lang w:eastAsia="zh-CN"/>
              </w:rPr>
              <w:t xml:space="preserve"> </w:t>
            </w:r>
          </w:p>
          <w:p w:rsidR="005A4994" w:rsidRPr="001D3077" w:rsidRDefault="005A4994" w:rsidP="005A4994">
            <w:pPr>
              <w:rPr>
                <w:rFonts w:eastAsia="SimSun"/>
                <w:szCs w:val="22"/>
                <w:lang w:eastAsia="zh-CN"/>
              </w:rPr>
            </w:pPr>
            <w:r>
              <w:rPr>
                <w:rFonts w:eastAsia="SimSun" w:hint="eastAsia"/>
                <w:b/>
                <w:szCs w:val="22"/>
                <w:lang w:eastAsia="zh-CN"/>
              </w:rPr>
              <w:t>清华大学</w:t>
            </w:r>
            <w:r>
              <w:rPr>
                <w:rFonts w:eastAsia="SimSun" w:hint="eastAsia"/>
                <w:b/>
                <w:szCs w:val="22"/>
                <w:lang w:eastAsia="zh-CN"/>
              </w:rPr>
              <w:t xml:space="preserve">             </w:t>
            </w:r>
            <w:r w:rsidRPr="001D3077">
              <w:rPr>
                <w:rFonts w:eastAsia="SimSun" w:hint="eastAsia"/>
                <w:szCs w:val="22"/>
                <w:lang w:eastAsia="zh-CN"/>
              </w:rPr>
              <w:t>材料科学与工程系</w:t>
            </w:r>
            <w:r w:rsidRPr="001D3077">
              <w:rPr>
                <w:rFonts w:eastAsia="SimSun" w:hint="eastAsia"/>
                <w:szCs w:val="22"/>
                <w:lang w:eastAsia="zh-CN"/>
              </w:rPr>
              <w:t xml:space="preserve">  </w:t>
            </w:r>
            <w:r>
              <w:rPr>
                <w:rFonts w:eastAsia="SimSun" w:hint="eastAsia"/>
                <w:szCs w:val="22"/>
                <w:lang w:eastAsia="zh-CN"/>
              </w:rPr>
              <w:t xml:space="preserve">          </w:t>
            </w:r>
            <w:r w:rsidRPr="000D5328">
              <w:rPr>
                <w:rFonts w:eastAsia="SimSun" w:hint="eastAsia"/>
                <w:b/>
                <w:szCs w:val="22"/>
                <w:lang w:eastAsia="zh-CN"/>
              </w:rPr>
              <w:t>工学硕士</w:t>
            </w:r>
          </w:p>
          <w:p w:rsidR="005A4994" w:rsidRPr="00497535" w:rsidRDefault="005A4994" w:rsidP="005A4994">
            <w:pPr>
              <w:rPr>
                <w:szCs w:val="22"/>
                <w:lang w:eastAsia="zh-CN"/>
              </w:rPr>
            </w:pPr>
            <w:r w:rsidRPr="00497535">
              <w:rPr>
                <w:szCs w:val="22"/>
                <w:lang w:eastAsia="zh-CN"/>
              </w:rPr>
              <w:t>(</w:t>
            </w:r>
            <w:r>
              <w:rPr>
                <w:rFonts w:eastAsia="SimSun" w:hint="eastAsia"/>
                <w:szCs w:val="22"/>
                <w:lang w:eastAsia="zh-CN"/>
              </w:rPr>
              <w:t>清华大学</w:t>
            </w:r>
            <w:r>
              <w:rPr>
                <w:rFonts w:eastAsia="SimSun" w:hint="eastAsia"/>
                <w:szCs w:val="22"/>
                <w:lang w:eastAsia="zh-CN"/>
              </w:rPr>
              <w:t xml:space="preserve"> </w:t>
            </w:r>
            <w:r w:rsidRPr="001F451C">
              <w:rPr>
                <w:szCs w:val="22"/>
                <w:lang w:eastAsia="zh-CN"/>
              </w:rPr>
              <w:t>–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  <w:r>
              <w:rPr>
                <w:rFonts w:eastAsia="SimSun" w:hint="eastAsia"/>
                <w:szCs w:val="22"/>
                <w:lang w:eastAsia="zh-CN"/>
              </w:rPr>
              <w:t>东京工业大学硕士生联合培养项目</w:t>
            </w:r>
            <w:r w:rsidRPr="00497535">
              <w:rPr>
                <w:szCs w:val="22"/>
                <w:lang w:eastAsia="zh-CN"/>
              </w:rPr>
              <w:t>)</w:t>
            </w:r>
          </w:p>
          <w:p w:rsidR="005A4994" w:rsidRDefault="005A4994" w:rsidP="005A4994">
            <w:pPr>
              <w:rPr>
                <w:rStyle w:val="Style12ptItalicUnderline"/>
                <w:rFonts w:eastAsia="SimSun"/>
                <w:i w:val="0"/>
                <w:sz w:val="16"/>
                <w:szCs w:val="16"/>
                <w:lang w:val="en-GB" w:eastAsia="zh-CN"/>
              </w:rPr>
            </w:pPr>
            <w:r>
              <w:rPr>
                <w:rFonts w:eastAsia="SimSun" w:hint="eastAsia"/>
                <w:b/>
                <w:szCs w:val="22"/>
                <w:lang w:eastAsia="zh-CN"/>
              </w:rPr>
              <w:t>清华大学</w:t>
            </w:r>
            <w:r>
              <w:rPr>
                <w:rFonts w:eastAsia="SimSun" w:hint="eastAsia"/>
                <w:b/>
                <w:szCs w:val="22"/>
                <w:lang w:eastAsia="zh-CN"/>
              </w:rPr>
              <w:t xml:space="preserve">             </w:t>
            </w:r>
            <w:r w:rsidRPr="001D3077">
              <w:rPr>
                <w:rFonts w:eastAsia="SimSun" w:hint="eastAsia"/>
                <w:szCs w:val="22"/>
                <w:lang w:eastAsia="zh-CN"/>
              </w:rPr>
              <w:t>材料科学与工程系</w:t>
            </w:r>
            <w:r w:rsidRPr="001D3077">
              <w:rPr>
                <w:rFonts w:eastAsia="SimSun" w:hint="eastAsia"/>
                <w:szCs w:val="22"/>
                <w:lang w:eastAsia="zh-CN"/>
              </w:rPr>
              <w:t xml:space="preserve">  </w:t>
            </w:r>
            <w:r>
              <w:rPr>
                <w:rFonts w:eastAsia="SimSun" w:hint="eastAsia"/>
                <w:szCs w:val="22"/>
                <w:lang w:eastAsia="zh-CN"/>
              </w:rPr>
              <w:t xml:space="preserve">          </w:t>
            </w:r>
            <w:r w:rsidRPr="000D5328">
              <w:rPr>
                <w:rFonts w:eastAsia="SimSun" w:hint="eastAsia"/>
                <w:b/>
                <w:szCs w:val="22"/>
                <w:lang w:eastAsia="zh-CN"/>
              </w:rPr>
              <w:t>工学学士</w:t>
            </w:r>
          </w:p>
        </w:tc>
      </w:tr>
      <w:tr w:rsidR="005A4994" w:rsidTr="005A4994">
        <w:trPr>
          <w:trHeight w:val="340"/>
        </w:trPr>
        <w:tc>
          <w:tcPr>
            <w:tcW w:w="113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5F5F5"/>
          </w:tcPr>
          <w:p w:rsidR="005A4994" w:rsidRPr="003D7D3D" w:rsidRDefault="005A4994" w:rsidP="005A4994">
            <w:pPr>
              <w:rPr>
                <w:rStyle w:val="Style12ptItalicUnderline"/>
                <w:rFonts w:eastAsia="SimSun"/>
                <w:u w:val="none"/>
                <w:lang w:eastAsia="zh-CN"/>
              </w:rPr>
            </w:pPr>
            <w:r>
              <w:rPr>
                <w:rStyle w:val="Style12ptItalicUnderline"/>
                <w:rFonts w:eastAsia="SimSun" w:hint="eastAsia"/>
                <w:u w:val="none"/>
                <w:lang w:eastAsia="zh-CN"/>
              </w:rPr>
              <w:t>工作经历</w:t>
            </w:r>
          </w:p>
        </w:tc>
      </w:tr>
      <w:tr w:rsidR="005A4994" w:rsidRPr="000D5328" w:rsidTr="005A4994">
        <w:trPr>
          <w:trHeight w:val="340"/>
        </w:trPr>
        <w:tc>
          <w:tcPr>
            <w:tcW w:w="22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5F5F5"/>
          </w:tcPr>
          <w:p w:rsidR="005A4994" w:rsidRPr="000D5328" w:rsidRDefault="005A4994" w:rsidP="005A4994">
            <w:pPr>
              <w:rPr>
                <w:rStyle w:val="Style12ptItalicUnderline"/>
                <w:rFonts w:eastAsia="SimSun"/>
                <w:i w:val="0"/>
                <w:sz w:val="22"/>
                <w:szCs w:val="22"/>
                <w:u w:val="none"/>
                <w:lang w:eastAsia="zh-CN"/>
              </w:rPr>
            </w:pPr>
            <w:r w:rsidRPr="000D5328">
              <w:rPr>
                <w:rStyle w:val="Style12ptItalicUnderline"/>
                <w:rFonts w:eastAsia="SimSun"/>
                <w:i w:val="0"/>
                <w:sz w:val="22"/>
                <w:szCs w:val="22"/>
                <w:u w:val="none"/>
                <w:lang w:eastAsia="zh-CN"/>
              </w:rPr>
              <w:t>2014.8</w:t>
            </w:r>
            <w:r w:rsidRPr="000D5328">
              <w:rPr>
                <w:rStyle w:val="Style12ptItalicUnderline"/>
                <w:rFonts w:eastAsia="SimSun" w:hint="eastAsia"/>
                <w:i w:val="0"/>
                <w:sz w:val="22"/>
                <w:szCs w:val="22"/>
                <w:u w:val="none"/>
                <w:lang w:eastAsia="zh-CN"/>
              </w:rPr>
              <w:t>至今</w:t>
            </w:r>
          </w:p>
        </w:tc>
        <w:tc>
          <w:tcPr>
            <w:tcW w:w="91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4994" w:rsidRPr="000D5328" w:rsidRDefault="005A4994" w:rsidP="005A4994">
            <w:pPr>
              <w:rPr>
                <w:rStyle w:val="Style12ptItalicUnderline"/>
                <w:rFonts w:eastAsia="SimSun"/>
                <w:i w:val="0"/>
                <w:sz w:val="22"/>
                <w:szCs w:val="22"/>
                <w:u w:val="none"/>
                <w:lang w:eastAsia="zh-CN"/>
              </w:rPr>
            </w:pPr>
            <w:r w:rsidRPr="000D5328">
              <w:rPr>
                <w:rStyle w:val="Style12ptItalicUnderline"/>
                <w:rFonts w:eastAsia="SimSun" w:hint="eastAsia"/>
                <w:i w:val="0"/>
                <w:sz w:val="22"/>
                <w:szCs w:val="22"/>
                <w:u w:val="none"/>
                <w:lang w:eastAsia="zh-CN"/>
              </w:rPr>
              <w:t>德国</w:t>
            </w:r>
            <w:r w:rsidRPr="000D5328">
              <w:rPr>
                <w:rStyle w:val="Style12ptItalicUnderline"/>
                <w:rFonts w:eastAsia="SimSun"/>
                <w:i w:val="0"/>
                <w:sz w:val="22"/>
                <w:szCs w:val="22"/>
                <w:u w:val="none"/>
                <w:lang w:eastAsia="zh-CN"/>
              </w:rPr>
              <w:t>马克思普朗克</w:t>
            </w:r>
            <w:r w:rsidRPr="000D5328">
              <w:rPr>
                <w:rStyle w:val="Style12ptItalicUnderline"/>
                <w:rFonts w:eastAsia="SimSun" w:hint="eastAsia"/>
                <w:i w:val="0"/>
                <w:sz w:val="22"/>
                <w:szCs w:val="22"/>
                <w:u w:val="none"/>
                <w:lang w:eastAsia="zh-CN"/>
              </w:rPr>
              <w:t>钢铁研究所博士后</w:t>
            </w:r>
            <w:r w:rsidRPr="000D5328">
              <w:rPr>
                <w:rStyle w:val="Style12ptItalicUnderline"/>
                <w:rFonts w:eastAsia="SimSun"/>
                <w:i w:val="0"/>
                <w:sz w:val="22"/>
                <w:szCs w:val="22"/>
                <w:u w:val="none"/>
                <w:lang w:eastAsia="zh-CN"/>
              </w:rPr>
              <w:t>，洪堡学者</w:t>
            </w:r>
          </w:p>
        </w:tc>
      </w:tr>
      <w:tr w:rsidR="005A4994" w:rsidRPr="000D5328" w:rsidTr="005A4994">
        <w:trPr>
          <w:trHeight w:val="3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5A4994" w:rsidRPr="000D5328" w:rsidRDefault="005A4994" w:rsidP="005A4994">
            <w:pPr>
              <w:rPr>
                <w:rStyle w:val="Style12ptItalicUnderline"/>
                <w:rFonts w:eastAsia="SimSun"/>
                <w:i w:val="0"/>
                <w:sz w:val="22"/>
                <w:szCs w:val="22"/>
                <w:u w:val="none"/>
                <w:lang w:eastAsia="zh-CN"/>
              </w:rPr>
            </w:pPr>
            <w:r w:rsidRPr="000D5328">
              <w:rPr>
                <w:rStyle w:val="Style12ptItalicUnderline"/>
                <w:rFonts w:eastAsia="SimSun"/>
                <w:i w:val="0"/>
                <w:sz w:val="22"/>
                <w:szCs w:val="22"/>
                <w:u w:val="none"/>
                <w:lang w:eastAsia="zh-CN"/>
              </w:rPr>
              <w:t>2012.8-2104.8</w:t>
            </w:r>
          </w:p>
        </w:tc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94" w:rsidRPr="000D5328" w:rsidRDefault="005A4994" w:rsidP="005A4994">
            <w:pPr>
              <w:rPr>
                <w:rStyle w:val="Style12ptItalicUnderline"/>
                <w:rFonts w:eastAsia="SimSun"/>
                <w:i w:val="0"/>
                <w:sz w:val="22"/>
                <w:szCs w:val="22"/>
                <w:u w:val="none"/>
                <w:lang w:eastAsia="zh-CN"/>
              </w:rPr>
            </w:pPr>
            <w:r w:rsidRPr="000D5328">
              <w:rPr>
                <w:rStyle w:val="Style12ptItalicUnderline"/>
                <w:rFonts w:eastAsia="SimSun" w:hint="eastAsia"/>
                <w:i w:val="0"/>
                <w:sz w:val="22"/>
                <w:szCs w:val="22"/>
                <w:u w:val="none"/>
                <w:lang w:eastAsia="zh-CN"/>
              </w:rPr>
              <w:t>牛津大学</w:t>
            </w:r>
            <w:r w:rsidRPr="000D5328">
              <w:rPr>
                <w:rStyle w:val="Style12ptItalicUnderline"/>
                <w:rFonts w:eastAsia="SimSun"/>
                <w:i w:val="0"/>
                <w:sz w:val="22"/>
                <w:szCs w:val="22"/>
                <w:u w:val="none"/>
                <w:lang w:eastAsia="zh-CN"/>
              </w:rPr>
              <w:t>材料系访问学者</w:t>
            </w:r>
          </w:p>
        </w:tc>
      </w:tr>
      <w:tr w:rsidR="005A4994" w:rsidRPr="000D5328" w:rsidTr="005A4994">
        <w:trPr>
          <w:trHeight w:val="340"/>
        </w:trPr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5F5F5"/>
          </w:tcPr>
          <w:p w:rsidR="005A4994" w:rsidRPr="000D5328" w:rsidRDefault="005A4994" w:rsidP="005A4994">
            <w:pPr>
              <w:rPr>
                <w:rStyle w:val="Style12ptItalicUnderline"/>
                <w:rFonts w:eastAsia="SimSun"/>
                <w:i w:val="0"/>
                <w:sz w:val="22"/>
                <w:szCs w:val="22"/>
                <w:u w:val="none"/>
                <w:lang w:eastAsia="zh-CN"/>
              </w:rPr>
            </w:pPr>
            <w:r w:rsidRPr="000D5328">
              <w:rPr>
                <w:rStyle w:val="Style12ptItalicUnderline"/>
                <w:rFonts w:eastAsia="SimSun"/>
                <w:i w:val="0"/>
                <w:sz w:val="22"/>
                <w:szCs w:val="22"/>
                <w:u w:val="none"/>
                <w:lang w:eastAsia="zh-CN"/>
              </w:rPr>
              <w:t>2013.1-2013.7</w:t>
            </w:r>
          </w:p>
        </w:tc>
        <w:tc>
          <w:tcPr>
            <w:tcW w:w="91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A4994" w:rsidRPr="000D5328" w:rsidRDefault="005A4994" w:rsidP="005A4994">
            <w:pPr>
              <w:rPr>
                <w:rStyle w:val="Style12ptItalicUnderline"/>
                <w:rFonts w:eastAsia="SimSun"/>
                <w:i w:val="0"/>
                <w:sz w:val="22"/>
                <w:szCs w:val="22"/>
                <w:u w:val="none"/>
                <w:lang w:eastAsia="zh-CN"/>
              </w:rPr>
            </w:pPr>
            <w:r w:rsidRPr="000D5328">
              <w:rPr>
                <w:rStyle w:val="Style12ptItalicUnderline"/>
                <w:rFonts w:eastAsia="SimSun" w:hint="eastAsia"/>
                <w:i w:val="0"/>
                <w:sz w:val="22"/>
                <w:szCs w:val="22"/>
                <w:u w:val="none"/>
                <w:lang w:eastAsia="zh-CN"/>
              </w:rPr>
              <w:t>阿克苏诺贝尔</w:t>
            </w:r>
            <w:r w:rsidRPr="000D5328">
              <w:rPr>
                <w:rStyle w:val="Style12ptItalicUnderline"/>
                <w:rFonts w:eastAsia="SimSun"/>
                <w:i w:val="0"/>
                <w:sz w:val="22"/>
                <w:szCs w:val="22"/>
                <w:u w:val="none"/>
                <w:lang w:eastAsia="zh-CN"/>
              </w:rPr>
              <w:t>中国研发</w:t>
            </w:r>
            <w:r w:rsidRPr="000D5328">
              <w:rPr>
                <w:rStyle w:val="Style12ptItalicUnderline"/>
                <w:rFonts w:eastAsia="SimSun" w:hint="eastAsia"/>
                <w:i w:val="0"/>
                <w:sz w:val="22"/>
                <w:szCs w:val="22"/>
                <w:u w:val="none"/>
                <w:lang w:eastAsia="zh-CN"/>
              </w:rPr>
              <w:t>中心</w:t>
            </w:r>
            <w:r w:rsidRPr="000D5328">
              <w:rPr>
                <w:rStyle w:val="Style12ptItalicUnderline"/>
                <w:rFonts w:eastAsia="SimSun"/>
                <w:i w:val="0"/>
                <w:sz w:val="22"/>
                <w:szCs w:val="22"/>
                <w:u w:val="none"/>
                <w:lang w:eastAsia="zh-CN"/>
              </w:rPr>
              <w:t>，高级科学家</w:t>
            </w:r>
          </w:p>
        </w:tc>
      </w:tr>
      <w:tr w:rsidR="005A4994" w:rsidTr="005A4994">
        <w:trPr>
          <w:trHeight w:val="340"/>
        </w:trPr>
        <w:tc>
          <w:tcPr>
            <w:tcW w:w="113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5F5F5"/>
          </w:tcPr>
          <w:p w:rsidR="005A4994" w:rsidRDefault="005A4994" w:rsidP="005A4994">
            <w:pPr>
              <w:rPr>
                <w:rStyle w:val="Style12ptItalicUnderline"/>
                <w:rFonts w:eastAsia="SimSun"/>
                <w:i w:val="0"/>
                <w:sz w:val="16"/>
                <w:szCs w:val="16"/>
                <w:lang w:val="en-GB" w:eastAsia="zh-CN"/>
              </w:rPr>
            </w:pPr>
            <w:r w:rsidRPr="003D7D3D">
              <w:rPr>
                <w:rStyle w:val="Style12ptItalicUnderline"/>
                <w:rFonts w:eastAsia="SimSun" w:hint="eastAsia"/>
                <w:u w:val="none"/>
                <w:lang w:eastAsia="zh-CN"/>
              </w:rPr>
              <w:t>研究经历</w:t>
            </w:r>
          </w:p>
        </w:tc>
      </w:tr>
      <w:tr w:rsidR="005A4994" w:rsidTr="005A4994">
        <w:trPr>
          <w:trHeight w:val="2674"/>
        </w:trPr>
        <w:tc>
          <w:tcPr>
            <w:tcW w:w="22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</w:tcPr>
          <w:p w:rsidR="005A4994" w:rsidRPr="00282429" w:rsidRDefault="005A4994" w:rsidP="005A4994">
            <w:pPr>
              <w:rPr>
                <w:rFonts w:eastAsiaTheme="minorEastAsia"/>
                <w:b/>
                <w:szCs w:val="22"/>
                <w:lang w:eastAsia="zh-CN"/>
              </w:rPr>
            </w:pPr>
            <w:r w:rsidRPr="00282429">
              <w:rPr>
                <w:b/>
                <w:szCs w:val="22"/>
                <w:lang w:eastAsia="zh-CN"/>
              </w:rPr>
              <w:t>2014</w:t>
            </w:r>
            <w:r w:rsidRPr="00282429">
              <w:rPr>
                <w:rFonts w:eastAsiaTheme="minorEastAsia" w:hint="eastAsia"/>
                <w:b/>
                <w:szCs w:val="22"/>
                <w:lang w:eastAsia="zh-CN"/>
              </w:rPr>
              <w:t>至今</w:t>
            </w:r>
          </w:p>
        </w:tc>
        <w:tc>
          <w:tcPr>
            <w:tcW w:w="910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A4994" w:rsidRDefault="005A4994" w:rsidP="005A4994">
            <w:pPr>
              <w:jc w:val="left"/>
              <w:rPr>
                <w:rFonts w:eastAsiaTheme="minorEastAsia"/>
                <w:iCs/>
                <w:szCs w:val="22"/>
                <w:lang w:eastAsia="zh-CN"/>
              </w:rPr>
            </w:pPr>
            <w:r w:rsidRPr="00282429">
              <w:rPr>
                <w:b/>
                <w:iCs/>
                <w:szCs w:val="22"/>
                <w:lang w:eastAsia="zh-CN"/>
              </w:rPr>
              <w:t>Multiscale detection of H/D in metals and alloys</w:t>
            </w:r>
            <w:r>
              <w:rPr>
                <w:b/>
                <w:iCs/>
                <w:szCs w:val="22"/>
                <w:lang w:eastAsia="zh-CN"/>
              </w:rPr>
              <w:t xml:space="preserve"> </w:t>
            </w:r>
            <w:r>
              <w:rPr>
                <w:rFonts w:eastAsiaTheme="minorEastAsia" w:hint="eastAsia"/>
                <w:iCs/>
                <w:szCs w:val="22"/>
                <w:lang w:eastAsia="zh-CN"/>
              </w:rPr>
              <w:t>（德国</w:t>
            </w:r>
            <w:r>
              <w:rPr>
                <w:rFonts w:eastAsiaTheme="minorEastAsia"/>
                <w:iCs/>
                <w:szCs w:val="22"/>
                <w:lang w:eastAsia="zh-CN"/>
              </w:rPr>
              <w:t>马克思普朗克钢铁研究所博士后课题）</w:t>
            </w:r>
          </w:p>
          <w:p w:rsidR="005A4994" w:rsidRPr="00282429" w:rsidRDefault="005A4994" w:rsidP="005A4994">
            <w:pPr>
              <w:pStyle w:val="ListParagraph"/>
              <w:numPr>
                <w:ilvl w:val="0"/>
                <w:numId w:val="25"/>
              </w:numPr>
              <w:spacing w:after="0" w:line="300" w:lineRule="exact"/>
              <w:ind w:left="510" w:hanging="425"/>
              <w:rPr>
                <w:rFonts w:eastAsiaTheme="minorEastAsia"/>
                <w:b/>
              </w:rPr>
            </w:pPr>
            <w:r w:rsidRPr="00282429">
              <w:rPr>
                <w:rFonts w:ascii="Times New Roman" w:hint="eastAsia"/>
              </w:rPr>
              <w:t>氢脆问题</w:t>
            </w:r>
            <w:r w:rsidRPr="00282429">
              <w:rPr>
                <w:rFonts w:ascii="Times New Roman"/>
              </w:rPr>
              <w:t>一直都是金属材料应用面临的最严峻的挑战之一</w:t>
            </w:r>
            <w:r>
              <w:rPr>
                <w:rFonts w:ascii="Times New Roman" w:hint="eastAsia"/>
              </w:rPr>
              <w:t>。</w:t>
            </w:r>
            <w:r w:rsidRPr="00282429">
              <w:rPr>
                <w:rFonts w:ascii="Times New Roman"/>
              </w:rPr>
              <w:t>为了研究氢脆机制，</w:t>
            </w:r>
            <w:r>
              <w:rPr>
                <w:rFonts w:ascii="Times New Roman" w:hint="eastAsia"/>
              </w:rPr>
              <w:t>独立</w:t>
            </w:r>
            <w:r w:rsidRPr="00282429">
              <w:rPr>
                <w:rFonts w:ascii="Times New Roman" w:hint="eastAsia"/>
              </w:rPr>
              <w:t>设计出了</w:t>
            </w:r>
            <w:r w:rsidRPr="00282429">
              <w:rPr>
                <w:rFonts w:ascii="Times New Roman"/>
              </w:rPr>
              <w:t>一套</w:t>
            </w:r>
            <w:r w:rsidRPr="00282429">
              <w:rPr>
                <w:rFonts w:ascii="Times New Roman" w:hint="eastAsia"/>
              </w:rPr>
              <w:t>全新的分析手段</w:t>
            </w:r>
            <w:r w:rsidRPr="00282429">
              <w:rPr>
                <w:rFonts w:ascii="Times New Roman"/>
              </w:rPr>
              <w:t>，</w:t>
            </w:r>
            <w:r>
              <w:rPr>
                <w:rFonts w:ascii="Times New Roman" w:hint="eastAsia"/>
              </w:rPr>
              <w:t>结合</w:t>
            </w:r>
            <w:r w:rsidRPr="00282429">
              <w:rPr>
                <w:rFonts w:ascii="Times New Roman" w:hint="eastAsia"/>
              </w:rPr>
              <w:t>纳</w:t>
            </w:r>
            <w:r w:rsidRPr="00282429">
              <w:rPr>
                <w:rFonts w:ascii="Times New Roman"/>
              </w:rPr>
              <w:t>米二次离子</w:t>
            </w:r>
            <w:r w:rsidRPr="00282429">
              <w:rPr>
                <w:rFonts w:ascii="Times New Roman" w:hint="eastAsia"/>
              </w:rPr>
              <w:t>质谱</w:t>
            </w:r>
            <w:r w:rsidRPr="00282429">
              <w:rPr>
                <w:rFonts w:ascii="Times New Roman"/>
              </w:rPr>
              <w:t>技</w:t>
            </w:r>
            <w:r w:rsidRPr="00282429">
              <w:rPr>
                <w:rFonts w:ascii="Times New Roman" w:hint="eastAsia"/>
              </w:rPr>
              <w:t>术</w:t>
            </w:r>
            <w:r w:rsidRPr="00282429">
              <w:rPr>
                <w:rFonts w:ascii="Times New Roman"/>
              </w:rPr>
              <w:t>(</w:t>
            </w:r>
            <w:proofErr w:type="spellStart"/>
            <w:r w:rsidRPr="00282429">
              <w:rPr>
                <w:rFonts w:ascii="Times New Roman"/>
              </w:rPr>
              <w:t>NanoSIMS</w:t>
            </w:r>
            <w:proofErr w:type="spellEnd"/>
            <w:r w:rsidRPr="00282429">
              <w:rPr>
                <w:rFonts w:ascii="Times New Roman"/>
              </w:rPr>
              <w:t>)</w:t>
            </w:r>
            <w:r>
              <w:rPr>
                <w:rFonts w:ascii="Times New Roman" w:hint="eastAsia"/>
              </w:rPr>
              <w:t>、</w:t>
            </w:r>
            <w:r w:rsidRPr="00282429">
              <w:rPr>
                <w:rFonts w:ascii="Times New Roman" w:hint="eastAsia"/>
              </w:rPr>
              <w:t>原子力显</w:t>
            </w:r>
            <w:r w:rsidRPr="00282429">
              <w:rPr>
                <w:rFonts w:ascii="Times New Roman"/>
              </w:rPr>
              <w:t>微</w:t>
            </w:r>
            <w:r w:rsidRPr="00282429">
              <w:rPr>
                <w:rFonts w:ascii="Times New Roman" w:hint="eastAsia"/>
              </w:rPr>
              <w:t>镜</w:t>
            </w:r>
            <w:r w:rsidRPr="00282429">
              <w:rPr>
                <w:rFonts w:ascii="Times New Roman"/>
              </w:rPr>
              <w:t>(AFM)</w:t>
            </w:r>
            <w:r w:rsidRPr="00282429">
              <w:rPr>
                <w:rFonts w:ascii="Times New Roman" w:hint="eastAsia"/>
              </w:rPr>
              <w:t>、电</w:t>
            </w:r>
            <w:r w:rsidRPr="00282429">
              <w:rPr>
                <w:rFonts w:ascii="Times New Roman"/>
              </w:rPr>
              <w:t>子背散射衍射</w:t>
            </w:r>
            <w:r w:rsidRPr="00282429">
              <w:rPr>
                <w:rFonts w:ascii="Times New Roman"/>
              </w:rPr>
              <w:t>(EBSD)</w:t>
            </w:r>
            <w:r w:rsidRPr="00282429">
              <w:rPr>
                <w:rFonts w:ascii="Times New Roman" w:hint="eastAsia"/>
              </w:rPr>
              <w:t>及</w:t>
            </w:r>
            <w:r w:rsidRPr="00282429">
              <w:rPr>
                <w:rFonts w:ascii="Times New Roman"/>
              </w:rPr>
              <w:t>X</w:t>
            </w:r>
            <w:r w:rsidRPr="00282429">
              <w:rPr>
                <w:rFonts w:ascii="Times New Roman" w:hint="eastAsia"/>
              </w:rPr>
              <w:t>射线</w:t>
            </w:r>
            <w:r w:rsidRPr="00282429">
              <w:rPr>
                <w:rFonts w:ascii="Times New Roman"/>
              </w:rPr>
              <w:t>能</w:t>
            </w:r>
            <w:r w:rsidRPr="00282429">
              <w:rPr>
                <w:rFonts w:ascii="Times New Roman" w:hint="eastAsia"/>
              </w:rPr>
              <w:t>谱仪</w:t>
            </w:r>
            <w:r w:rsidRPr="00282429">
              <w:rPr>
                <w:rFonts w:ascii="Times New Roman"/>
              </w:rPr>
              <w:t>(EDS)</w:t>
            </w:r>
            <w:r>
              <w:rPr>
                <w:rFonts w:ascii="Times New Roman" w:hint="eastAsia"/>
              </w:rPr>
              <w:t>，</w:t>
            </w:r>
            <w:r>
              <w:rPr>
                <w:rFonts w:cs="SimSun" w:hint="eastAsia"/>
              </w:rPr>
              <w:t>提出了一套全新的以</w:t>
            </w:r>
            <w:r w:rsidRPr="00282429">
              <w:rPr>
                <w:rFonts w:ascii="Times New Roman"/>
              </w:rPr>
              <w:t>SIMS</w:t>
            </w:r>
            <w:r>
              <w:rPr>
                <w:rFonts w:cs="SimSun" w:hint="eastAsia"/>
              </w:rPr>
              <w:t>为主，其他技术手段辅助的直接检测及绘制氢在合金中的分布的实验方法</w:t>
            </w:r>
            <w:r>
              <w:rPr>
                <w:rFonts w:cs="SimSun"/>
              </w:rPr>
              <w:t>，</w:t>
            </w:r>
            <w:r>
              <w:rPr>
                <w:rFonts w:ascii="Times New Roman"/>
              </w:rPr>
              <w:t>来直接观察氢</w:t>
            </w:r>
            <w:r>
              <w:rPr>
                <w:rFonts w:ascii="Times New Roman" w:hint="eastAsia"/>
              </w:rPr>
              <w:t>和</w:t>
            </w:r>
            <w:r>
              <w:rPr>
                <w:rFonts w:ascii="Times New Roman"/>
              </w:rPr>
              <w:t>氘原子</w:t>
            </w:r>
            <w:r>
              <w:rPr>
                <w:rFonts w:ascii="Times New Roman" w:hint="eastAsia"/>
              </w:rPr>
              <w:t>的</w:t>
            </w:r>
            <w:r>
              <w:rPr>
                <w:rFonts w:ascii="Times New Roman"/>
              </w:rPr>
              <w:t>吸收</w:t>
            </w:r>
            <w:r>
              <w:rPr>
                <w:rFonts w:ascii="Times New Roman" w:hint="eastAsia"/>
              </w:rPr>
              <w:t>释放</w:t>
            </w:r>
            <w:r>
              <w:rPr>
                <w:rFonts w:ascii="Times New Roman"/>
              </w:rPr>
              <w:t>过程</w:t>
            </w:r>
            <w:r>
              <w:rPr>
                <w:rFonts w:ascii="Times New Roman" w:hint="eastAsia"/>
              </w:rPr>
              <w:t>、</w:t>
            </w:r>
            <w:r>
              <w:rPr>
                <w:rFonts w:ascii="Times New Roman"/>
              </w:rPr>
              <w:t>吸附</w:t>
            </w:r>
            <w:r>
              <w:rPr>
                <w:rFonts w:ascii="Times New Roman" w:hint="eastAsia"/>
              </w:rPr>
              <w:t>机制及其</w:t>
            </w:r>
            <w:r>
              <w:rPr>
                <w:rFonts w:ascii="Times New Roman"/>
              </w:rPr>
              <w:t>扩散动力</w:t>
            </w:r>
            <w:r>
              <w:rPr>
                <w:rFonts w:ascii="Times New Roman" w:hint="eastAsia"/>
              </w:rPr>
              <w:t>学</w:t>
            </w:r>
            <w:r>
              <w:rPr>
                <w:rFonts w:ascii="Times New Roman"/>
              </w:rPr>
              <w:t>。</w:t>
            </w:r>
          </w:p>
          <w:p w:rsidR="005A4994" w:rsidRPr="00282429" w:rsidRDefault="005A4994" w:rsidP="005A4994">
            <w:pPr>
              <w:pStyle w:val="ListParagraph"/>
              <w:numPr>
                <w:ilvl w:val="0"/>
                <w:numId w:val="25"/>
              </w:numPr>
              <w:spacing w:after="0" w:line="300" w:lineRule="exact"/>
              <w:ind w:left="510" w:hanging="425"/>
              <w:rPr>
                <w:rFonts w:eastAsiaTheme="minorEastAsia"/>
                <w:b/>
              </w:rPr>
            </w:pPr>
            <w:r>
              <w:rPr>
                <w:rFonts w:cs="SimSun" w:hint="eastAsia"/>
              </w:rPr>
              <w:t>实验</w:t>
            </w:r>
            <w:r>
              <w:rPr>
                <w:rFonts w:cs="SimSun"/>
              </w:rPr>
              <w:t>首次成功</w:t>
            </w:r>
            <w:r>
              <w:rPr>
                <w:rFonts w:cs="SimSun" w:hint="eastAsia"/>
              </w:rPr>
              <w:t>观测到了注入的氘在纳米尺度的孪晶界上的偏析，提供了直接的证据，为进一步发展</w:t>
            </w:r>
            <w:r w:rsidRPr="00282429">
              <w:rPr>
                <w:rFonts w:ascii="Times New Roman" w:hAnsi="Times New Roman"/>
              </w:rPr>
              <w:t>TWIP</w:t>
            </w:r>
            <w:r>
              <w:rPr>
                <w:rFonts w:cs="SimSun" w:hint="eastAsia"/>
              </w:rPr>
              <w:t>钢的氢脆理论提供了实验依据。</w:t>
            </w:r>
          </w:p>
          <w:p w:rsidR="005A4994" w:rsidRPr="00282429" w:rsidRDefault="005A4994" w:rsidP="005A4994">
            <w:pPr>
              <w:pStyle w:val="ListParagraph"/>
              <w:numPr>
                <w:ilvl w:val="0"/>
                <w:numId w:val="25"/>
              </w:numPr>
              <w:spacing w:after="0" w:line="300" w:lineRule="exact"/>
              <w:ind w:left="510" w:hanging="425"/>
              <w:rPr>
                <w:rFonts w:eastAsiaTheme="minorEastAsia"/>
                <w:b/>
              </w:rPr>
            </w:pPr>
            <w:r>
              <w:rPr>
                <w:rFonts w:cs="SimSun" w:hint="eastAsia"/>
              </w:rPr>
              <w:t>该方法也可以被广泛应用到其他合金体系中去。该课题有很高的研究价值，并且有大量的后续工作待完成，目前还处于起步阶段。在</w:t>
            </w:r>
            <w:r w:rsidRPr="00282429">
              <w:rPr>
                <w:rFonts w:ascii="Times New Roman" w:hAnsi="Times New Roman"/>
              </w:rPr>
              <w:t>TWIP</w:t>
            </w:r>
            <w:r w:rsidRPr="00282429">
              <w:rPr>
                <w:rFonts w:ascii="Times New Roman" w:hAnsi="Times New Roman"/>
              </w:rPr>
              <w:t>钢体系上的实验结果已经整理了一篇文章，已向</w:t>
            </w:r>
            <w:proofErr w:type="spellStart"/>
            <w:r w:rsidRPr="00282429">
              <w:rPr>
                <w:rFonts w:ascii="Times New Roman" w:hAnsi="Times New Roman"/>
              </w:rPr>
              <w:t>Acta</w:t>
            </w:r>
            <w:proofErr w:type="spellEnd"/>
            <w:r w:rsidRPr="00282429">
              <w:rPr>
                <w:rFonts w:ascii="Times New Roman" w:hAnsi="Times New Roman"/>
              </w:rPr>
              <w:t xml:space="preserve"> </w:t>
            </w:r>
            <w:proofErr w:type="spellStart"/>
            <w:r w:rsidRPr="00282429">
              <w:rPr>
                <w:rFonts w:ascii="Times New Roman" w:hAnsi="Times New Roman"/>
              </w:rPr>
              <w:t>Materialia</w:t>
            </w:r>
            <w:proofErr w:type="spellEnd"/>
            <w:r w:rsidRPr="00282429">
              <w:rPr>
                <w:rFonts w:ascii="Times New Roman" w:hAnsi="Times New Roman"/>
              </w:rPr>
              <w:t>投稿。目前进一步</w:t>
            </w:r>
            <w:r>
              <w:rPr>
                <w:rFonts w:cs="SimSun" w:hint="eastAsia"/>
              </w:rPr>
              <w:t>的实验工作也在双相钢上进行开展，文章也在撰写之中。</w:t>
            </w:r>
          </w:p>
        </w:tc>
      </w:tr>
      <w:tr w:rsidR="005A4994" w:rsidTr="005A4994">
        <w:trPr>
          <w:trHeight w:val="2674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</w:tcPr>
          <w:p w:rsidR="005A4994" w:rsidRDefault="005A4994" w:rsidP="005A4994">
            <w:pPr>
              <w:rPr>
                <w:rStyle w:val="Style12ptItalicUnderline"/>
                <w:rFonts w:eastAsia="SimSun"/>
                <w:i w:val="0"/>
                <w:sz w:val="16"/>
                <w:szCs w:val="16"/>
                <w:lang w:val="en-GB" w:eastAsia="zh-CN"/>
              </w:rPr>
            </w:pPr>
            <w:r>
              <w:rPr>
                <w:b/>
                <w:szCs w:val="22"/>
                <w:lang w:eastAsia="zh-CN"/>
              </w:rPr>
              <w:t xml:space="preserve">2008 </w:t>
            </w:r>
            <w:r w:rsidRPr="008D65F4">
              <w:rPr>
                <w:b/>
                <w:szCs w:val="22"/>
                <w:lang w:eastAsia="zh-CN"/>
              </w:rPr>
              <w:t>-</w:t>
            </w:r>
            <w:r>
              <w:rPr>
                <w:b/>
                <w:szCs w:val="22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szCs w:val="22"/>
                <w:lang w:eastAsia="zh-CN"/>
              </w:rPr>
              <w:t>2012</w:t>
            </w:r>
          </w:p>
        </w:tc>
        <w:tc>
          <w:tcPr>
            <w:tcW w:w="9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94" w:rsidRPr="008253E8" w:rsidRDefault="005A4994" w:rsidP="005A4994">
            <w:pPr>
              <w:jc w:val="left"/>
              <w:rPr>
                <w:szCs w:val="21"/>
                <w:lang w:eastAsia="zh-CN"/>
              </w:rPr>
            </w:pPr>
            <w:r>
              <w:rPr>
                <w:b/>
                <w:szCs w:val="22"/>
                <w:lang w:eastAsia="zh-CN"/>
              </w:rPr>
              <w:t>I</w:t>
            </w:r>
            <w:r w:rsidRPr="008253E8">
              <w:rPr>
                <w:b/>
                <w:szCs w:val="22"/>
                <w:lang w:eastAsia="zh-CN"/>
              </w:rPr>
              <w:t xml:space="preserve">rradiation </w:t>
            </w:r>
            <w:r>
              <w:rPr>
                <w:b/>
                <w:szCs w:val="22"/>
                <w:lang w:eastAsia="zh-CN"/>
              </w:rPr>
              <w:t xml:space="preserve">Effects </w:t>
            </w:r>
            <w:r w:rsidRPr="008253E8">
              <w:rPr>
                <w:b/>
                <w:szCs w:val="22"/>
                <w:lang w:eastAsia="zh-CN"/>
              </w:rPr>
              <w:t>on Fe-Cr alloys</w:t>
            </w:r>
            <w:r w:rsidRPr="008253E8">
              <w:rPr>
                <w:szCs w:val="21"/>
                <w:lang w:eastAsia="zh-CN"/>
              </w:rPr>
              <w:t xml:space="preserve"> </w:t>
            </w:r>
            <w:r>
              <w:rPr>
                <w:szCs w:val="22"/>
                <w:lang w:eastAsia="zh-CN"/>
              </w:rPr>
              <w:t>(</w:t>
            </w:r>
            <w:r>
              <w:rPr>
                <w:rFonts w:eastAsia="SimSun" w:hint="eastAsia"/>
                <w:szCs w:val="22"/>
                <w:lang w:eastAsia="zh-CN"/>
              </w:rPr>
              <w:t>牛津大学博士论文</w:t>
            </w:r>
            <w:r w:rsidRPr="008253E8">
              <w:rPr>
                <w:szCs w:val="22"/>
                <w:lang w:eastAsia="zh-CN"/>
              </w:rPr>
              <w:t>)</w:t>
            </w:r>
          </w:p>
          <w:p w:rsidR="005A4994" w:rsidRPr="001F451C" w:rsidRDefault="005A4994" w:rsidP="005A4994">
            <w:pPr>
              <w:pStyle w:val="ListParagraph"/>
              <w:numPr>
                <w:ilvl w:val="0"/>
                <w:numId w:val="25"/>
              </w:numPr>
              <w:spacing w:after="0" w:line="300" w:lineRule="exact"/>
              <w:ind w:left="510" w:hanging="425"/>
              <w:rPr>
                <w:rFonts w:ascii="Times New Roman" w:hAnsi="Times New Roman"/>
                <w:b/>
                <w:iCs/>
                <w:sz w:val="16"/>
                <w:szCs w:val="16"/>
                <w:u w:val="single"/>
                <w:lang w:val="en-GB"/>
              </w:rPr>
            </w:pPr>
            <w:r w:rsidRPr="001F451C">
              <w:rPr>
                <w:rFonts w:ascii="Times New Roman"/>
              </w:rPr>
              <w:t>熟练操作使用多种材料学分析仪器及各种分析手段，包括三维原子探针</w:t>
            </w:r>
            <w:r>
              <w:rPr>
                <w:rFonts w:ascii="Times New Roman" w:hint="eastAsia"/>
              </w:rPr>
              <w:t>（</w:t>
            </w:r>
            <w:r>
              <w:rPr>
                <w:rFonts w:ascii="Times New Roman" w:hint="eastAsia"/>
              </w:rPr>
              <w:t>LEAP</w:t>
            </w:r>
            <w:r>
              <w:rPr>
                <w:rFonts w:ascii="Times New Roman" w:hint="eastAsia"/>
              </w:rPr>
              <w:t>）</w:t>
            </w:r>
            <w:r w:rsidRPr="001F451C">
              <w:rPr>
                <w:rFonts w:ascii="Times New Roman"/>
              </w:rPr>
              <w:t>，会聚离子束</w:t>
            </w:r>
            <w:r>
              <w:rPr>
                <w:rFonts w:ascii="Times New Roman" w:hint="eastAsia"/>
              </w:rPr>
              <w:t>（</w:t>
            </w:r>
            <w:r>
              <w:rPr>
                <w:rFonts w:ascii="Times New Roman" w:hint="eastAsia"/>
              </w:rPr>
              <w:t>FIB</w:t>
            </w:r>
            <w:r>
              <w:rPr>
                <w:rFonts w:ascii="Times New Roman" w:hint="eastAsia"/>
              </w:rPr>
              <w:t>）</w:t>
            </w:r>
            <w:r w:rsidRPr="001F451C">
              <w:rPr>
                <w:rFonts w:ascii="Times New Roman"/>
              </w:rPr>
              <w:t>，扫描电子显微镜</w:t>
            </w:r>
            <w:r>
              <w:rPr>
                <w:rFonts w:ascii="Times New Roman" w:hint="eastAsia"/>
              </w:rPr>
              <w:t>（</w:t>
            </w:r>
            <w:r>
              <w:rPr>
                <w:rFonts w:ascii="Times New Roman" w:hint="eastAsia"/>
              </w:rPr>
              <w:t>SEM</w:t>
            </w:r>
            <w:r>
              <w:rPr>
                <w:rFonts w:ascii="Times New Roman" w:hint="eastAsia"/>
              </w:rPr>
              <w:t>）</w:t>
            </w:r>
            <w:r w:rsidRPr="001F451C">
              <w:rPr>
                <w:rFonts w:ascii="Times New Roman"/>
              </w:rPr>
              <w:t>，高分辨透射电子显微镜</w:t>
            </w:r>
            <w:r>
              <w:rPr>
                <w:rFonts w:ascii="Times New Roman" w:hint="eastAsia"/>
              </w:rPr>
              <w:t>（</w:t>
            </w:r>
            <w:r>
              <w:rPr>
                <w:rFonts w:ascii="Times New Roman" w:hint="eastAsia"/>
              </w:rPr>
              <w:t>HRTEM</w:t>
            </w:r>
            <w:r>
              <w:rPr>
                <w:rFonts w:ascii="Times New Roman" w:hint="eastAsia"/>
              </w:rPr>
              <w:t>）</w:t>
            </w:r>
            <w:r w:rsidRPr="001F451C">
              <w:rPr>
                <w:rFonts w:ascii="Times New Roman"/>
              </w:rPr>
              <w:t>，扫描透射电子显微镜</w:t>
            </w:r>
            <w:r>
              <w:rPr>
                <w:rFonts w:ascii="Times New Roman" w:hint="eastAsia"/>
              </w:rPr>
              <w:t>（</w:t>
            </w:r>
            <w:r>
              <w:rPr>
                <w:rFonts w:ascii="Times New Roman" w:hint="eastAsia"/>
              </w:rPr>
              <w:t>STEM</w:t>
            </w:r>
            <w:r>
              <w:rPr>
                <w:rFonts w:ascii="Times New Roman" w:hint="eastAsia"/>
              </w:rPr>
              <w:t>）</w:t>
            </w:r>
            <w:r w:rsidRPr="001F451C">
              <w:rPr>
                <w:rFonts w:ascii="Times New Roman"/>
              </w:rPr>
              <w:t>，</w:t>
            </w:r>
            <w:r>
              <w:rPr>
                <w:rFonts w:ascii="Times New Roman" w:hint="eastAsia"/>
              </w:rPr>
              <w:t>电子背散射衍射（</w:t>
            </w:r>
            <w:r>
              <w:rPr>
                <w:rFonts w:ascii="Times New Roman" w:hint="eastAsia"/>
              </w:rPr>
              <w:t>EBSD</w:t>
            </w:r>
            <w:r>
              <w:rPr>
                <w:rFonts w:ascii="Times New Roman" w:hint="eastAsia"/>
              </w:rPr>
              <w:t>），</w:t>
            </w:r>
            <w:r w:rsidRPr="001F451C">
              <w:rPr>
                <w:rFonts w:ascii="Times New Roman"/>
              </w:rPr>
              <w:t>电子能量损失谱</w:t>
            </w:r>
            <w:r>
              <w:rPr>
                <w:rFonts w:ascii="Times New Roman" w:hint="eastAsia"/>
              </w:rPr>
              <w:t>（</w:t>
            </w:r>
            <w:r>
              <w:rPr>
                <w:rFonts w:ascii="Times New Roman" w:hint="eastAsia"/>
              </w:rPr>
              <w:t>EELS</w:t>
            </w:r>
            <w:r>
              <w:rPr>
                <w:rFonts w:ascii="Times New Roman" w:hint="eastAsia"/>
              </w:rPr>
              <w:t>）</w:t>
            </w:r>
            <w:r w:rsidRPr="001F451C">
              <w:rPr>
                <w:rFonts w:ascii="Times New Roman"/>
              </w:rPr>
              <w:t>等</w:t>
            </w:r>
            <w:r w:rsidRPr="001F451C">
              <w:rPr>
                <w:rFonts w:ascii="Times New Roman"/>
                <w:lang w:val="en-GB"/>
              </w:rPr>
              <w:t>。</w:t>
            </w:r>
          </w:p>
          <w:p w:rsidR="005A4994" w:rsidRPr="001F451C" w:rsidRDefault="005A4994" w:rsidP="005A4994">
            <w:pPr>
              <w:pStyle w:val="ListParagraph"/>
              <w:numPr>
                <w:ilvl w:val="0"/>
                <w:numId w:val="25"/>
              </w:numPr>
              <w:spacing w:after="0" w:line="300" w:lineRule="exact"/>
              <w:ind w:left="510" w:hanging="425"/>
              <w:rPr>
                <w:rFonts w:ascii="Times New Roman" w:hAnsi="Times New Roman"/>
              </w:rPr>
            </w:pPr>
            <w:r w:rsidRPr="001F451C">
              <w:rPr>
                <w:rFonts w:ascii="Times New Roman"/>
              </w:rPr>
              <w:t>创新性地设计出了一套结合多种实验分析仪器的分析手段，可有效分析辐射条件对</w:t>
            </w:r>
            <w:r w:rsidRPr="001F451C">
              <w:rPr>
                <w:rFonts w:ascii="Times New Roman" w:hAnsi="Times New Roman"/>
              </w:rPr>
              <w:t>Fe-Cr</w:t>
            </w:r>
            <w:r w:rsidRPr="001F451C">
              <w:rPr>
                <w:rFonts w:ascii="Times New Roman"/>
              </w:rPr>
              <w:t>合金单一晶界的影响，量化分析第二相原子簇的分布。</w:t>
            </w:r>
          </w:p>
          <w:p w:rsidR="005A4994" w:rsidRPr="005D7207" w:rsidRDefault="005A4994" w:rsidP="005A4994">
            <w:pPr>
              <w:pStyle w:val="ListParagraph"/>
              <w:numPr>
                <w:ilvl w:val="0"/>
                <w:numId w:val="25"/>
              </w:numPr>
              <w:spacing w:after="0" w:line="300" w:lineRule="exact"/>
              <w:ind w:left="510" w:hanging="425"/>
              <w:rPr>
                <w:rStyle w:val="Style12ptItalicUnderline"/>
                <w:i w:val="0"/>
                <w:sz w:val="16"/>
                <w:szCs w:val="16"/>
                <w:lang w:val="en-GB"/>
              </w:rPr>
            </w:pPr>
            <w:r w:rsidRPr="001F451C">
              <w:rPr>
                <w:rFonts w:ascii="Times New Roman"/>
              </w:rPr>
              <w:t>全新的系统性实验结果在美国材料学会（</w:t>
            </w:r>
            <w:r w:rsidRPr="001F451C">
              <w:rPr>
                <w:rFonts w:ascii="Times New Roman" w:hAnsi="Times New Roman"/>
              </w:rPr>
              <w:t>MRS</w:t>
            </w:r>
            <w:r w:rsidRPr="001F451C">
              <w:rPr>
                <w:rFonts w:ascii="Times New Roman"/>
              </w:rPr>
              <w:t>），欧洲材料学会（</w:t>
            </w:r>
            <w:r w:rsidRPr="001F451C">
              <w:rPr>
                <w:rFonts w:ascii="Times New Roman" w:hAnsi="Times New Roman"/>
              </w:rPr>
              <w:t>EMRS</w:t>
            </w:r>
            <w:r w:rsidRPr="001F451C">
              <w:rPr>
                <w:rFonts w:ascii="Times New Roman"/>
              </w:rPr>
              <w:t>）等年会上发表，文章以第一或第二作者身份在</w:t>
            </w:r>
            <w:r w:rsidRPr="001F451C">
              <w:rPr>
                <w:rFonts w:ascii="Times New Roman" w:hAnsi="Times New Roman"/>
              </w:rPr>
              <w:t>Journal of Nuclear Materials</w:t>
            </w:r>
            <w:r w:rsidRPr="001F451C">
              <w:rPr>
                <w:rFonts w:ascii="Times New Roman"/>
              </w:rPr>
              <w:t>，</w:t>
            </w:r>
            <w:r w:rsidRPr="001F451C">
              <w:rPr>
                <w:rFonts w:ascii="Times New Roman" w:hAnsi="Times New Roman"/>
              </w:rPr>
              <w:t>Progress in Nuclear Energy</w:t>
            </w:r>
            <w:r w:rsidRPr="001F451C">
              <w:rPr>
                <w:rFonts w:ascii="Times New Roman"/>
              </w:rPr>
              <w:t>等杂志发表</w:t>
            </w:r>
            <w:r>
              <w:rPr>
                <w:rFonts w:ascii="Times New Roman" w:hint="eastAsia"/>
              </w:rPr>
              <w:t>，并向</w:t>
            </w:r>
            <w:proofErr w:type="spellStart"/>
            <w:r w:rsidRPr="001F451C">
              <w:rPr>
                <w:rFonts w:ascii="Times New Roman" w:hAnsi="Times New Roman"/>
              </w:rPr>
              <w:t>Acta</w:t>
            </w:r>
            <w:proofErr w:type="spellEnd"/>
            <w:r w:rsidRPr="001F451C">
              <w:rPr>
                <w:rFonts w:ascii="Times New Roman" w:hAnsi="Times New Roman"/>
              </w:rPr>
              <w:t xml:space="preserve"> </w:t>
            </w:r>
            <w:proofErr w:type="spellStart"/>
            <w:r w:rsidRPr="001F451C">
              <w:rPr>
                <w:rFonts w:ascii="Times New Roman" w:hAnsi="Times New Roman"/>
              </w:rPr>
              <w:t>Materialia</w:t>
            </w:r>
            <w:proofErr w:type="spellEnd"/>
            <w:r>
              <w:rPr>
                <w:rFonts w:hint="eastAsia"/>
                <w:lang w:val="en-GB"/>
              </w:rPr>
              <w:t>等国际知名杂志投稿。</w:t>
            </w:r>
          </w:p>
        </w:tc>
      </w:tr>
      <w:tr w:rsidR="005A4994" w:rsidTr="005A4994">
        <w:tc>
          <w:tcPr>
            <w:tcW w:w="2240" w:type="dxa"/>
            <w:tcBorders>
              <w:left w:val="nil"/>
              <w:bottom w:val="single" w:sz="12" w:space="0" w:color="auto"/>
              <w:right w:val="nil"/>
            </w:tcBorders>
            <w:shd w:val="clear" w:color="auto" w:fill="F5F5F5"/>
          </w:tcPr>
          <w:p w:rsidR="005A4994" w:rsidRDefault="005A4994" w:rsidP="005A4994">
            <w:pPr>
              <w:rPr>
                <w:rStyle w:val="Style12ptItalicUnderline"/>
                <w:rFonts w:eastAsia="SimSun"/>
                <w:i w:val="0"/>
                <w:sz w:val="16"/>
                <w:szCs w:val="16"/>
                <w:lang w:val="en-GB" w:eastAsia="zh-CN"/>
              </w:rPr>
            </w:pPr>
            <w:r>
              <w:rPr>
                <w:b/>
                <w:szCs w:val="22"/>
                <w:lang w:eastAsia="zh-CN"/>
              </w:rPr>
              <w:t xml:space="preserve">2005 </w:t>
            </w:r>
            <w:r w:rsidRPr="008D65F4">
              <w:rPr>
                <w:b/>
                <w:szCs w:val="22"/>
                <w:lang w:eastAsia="zh-CN"/>
              </w:rPr>
              <w:t>- 2008</w:t>
            </w:r>
          </w:p>
        </w:tc>
        <w:tc>
          <w:tcPr>
            <w:tcW w:w="910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5A4994" w:rsidRDefault="005A4994" w:rsidP="005A4994">
            <w:pPr>
              <w:rPr>
                <w:rFonts w:eastAsia="SimSun"/>
                <w:szCs w:val="21"/>
                <w:lang w:eastAsia="zh-CN"/>
              </w:rPr>
            </w:pPr>
            <w:r w:rsidRPr="001D3077">
              <w:rPr>
                <w:rFonts w:eastAsia="SimSun"/>
                <w:b/>
                <w:szCs w:val="22"/>
                <w:lang w:eastAsia="zh-CN"/>
              </w:rPr>
              <w:t>Al-Mg-Si-</w:t>
            </w:r>
            <w:proofErr w:type="spellStart"/>
            <w:r w:rsidRPr="001D3077">
              <w:rPr>
                <w:rFonts w:eastAsia="SimSun"/>
                <w:b/>
                <w:szCs w:val="22"/>
                <w:lang w:eastAsia="zh-CN"/>
              </w:rPr>
              <w:t>Mn</w:t>
            </w:r>
            <w:proofErr w:type="spellEnd"/>
            <w:r w:rsidRPr="001D3077">
              <w:rPr>
                <w:rFonts w:eastAsia="SimSun" w:hint="eastAsia"/>
                <w:b/>
                <w:szCs w:val="22"/>
                <w:lang w:eastAsia="zh-CN"/>
              </w:rPr>
              <w:t>系合金中</w:t>
            </w:r>
            <w:proofErr w:type="spellStart"/>
            <w:r w:rsidRPr="001D3077">
              <w:rPr>
                <w:rFonts w:eastAsia="SimSun" w:hint="eastAsia"/>
                <w:b/>
                <w:szCs w:val="22"/>
                <w:lang w:eastAsia="zh-CN"/>
              </w:rPr>
              <w:t>Mn</w:t>
            </w:r>
            <w:proofErr w:type="spellEnd"/>
            <w:r w:rsidRPr="001D3077">
              <w:rPr>
                <w:rFonts w:eastAsia="SimSun" w:hint="eastAsia"/>
                <w:b/>
                <w:szCs w:val="22"/>
                <w:lang w:eastAsia="zh-CN"/>
              </w:rPr>
              <w:t>沉淀相粒子的控制</w:t>
            </w:r>
            <w:r>
              <w:rPr>
                <w:rFonts w:eastAsia="SimSun" w:hint="eastAsia"/>
                <w:b/>
                <w:sz w:val="24"/>
                <w:lang w:eastAsia="zh-CN"/>
              </w:rPr>
              <w:t xml:space="preserve"> </w:t>
            </w:r>
            <w:r w:rsidRPr="007B1AD2">
              <w:rPr>
                <w:szCs w:val="22"/>
                <w:lang w:eastAsia="zh-CN"/>
              </w:rPr>
              <w:t>(</w:t>
            </w:r>
            <w:r>
              <w:rPr>
                <w:rFonts w:eastAsia="SimSun" w:hint="eastAsia"/>
                <w:szCs w:val="21"/>
                <w:lang w:eastAsia="zh-CN"/>
              </w:rPr>
              <w:t>清华大学</w:t>
            </w:r>
            <w:r>
              <w:rPr>
                <w:rFonts w:eastAsia="SimSun" w:hint="eastAsia"/>
                <w:szCs w:val="21"/>
                <w:lang w:eastAsia="zh-CN"/>
              </w:rPr>
              <w:t xml:space="preserve"> </w:t>
            </w:r>
            <w:r w:rsidRPr="001F451C">
              <w:rPr>
                <w:szCs w:val="22"/>
                <w:lang w:eastAsia="zh-CN"/>
              </w:rPr>
              <w:t>–</w:t>
            </w:r>
            <w:r>
              <w:rPr>
                <w:rFonts w:eastAsiaTheme="minorEastAsia" w:hint="eastAsia"/>
                <w:szCs w:val="22"/>
                <w:lang w:eastAsia="zh-CN"/>
              </w:rPr>
              <w:t xml:space="preserve"> </w:t>
            </w:r>
            <w:r>
              <w:rPr>
                <w:rFonts w:eastAsia="SimSun" w:hint="eastAsia"/>
                <w:szCs w:val="21"/>
                <w:lang w:eastAsia="zh-CN"/>
              </w:rPr>
              <w:t>东京工业大学硕士生联合培养项目研究课题）</w:t>
            </w:r>
          </w:p>
          <w:p w:rsidR="005A4994" w:rsidRPr="001F451C" w:rsidRDefault="005A4994" w:rsidP="005A4994">
            <w:pPr>
              <w:pStyle w:val="ListParagraph"/>
              <w:numPr>
                <w:ilvl w:val="0"/>
                <w:numId w:val="25"/>
              </w:numPr>
              <w:spacing w:after="0" w:line="300" w:lineRule="exact"/>
              <w:ind w:left="510" w:hanging="425"/>
              <w:rPr>
                <w:rFonts w:ascii="Times New Roman"/>
              </w:rPr>
            </w:pPr>
            <w:r w:rsidRPr="001F451C">
              <w:rPr>
                <w:rFonts w:ascii="Times New Roman"/>
              </w:rPr>
              <w:t>通过扫描电镜和电子探针微区分析，解释了在改变升温速率时，</w:t>
            </w:r>
            <w:r>
              <w:rPr>
                <w:rFonts w:ascii="Times New Roman" w:hint="eastAsia"/>
              </w:rPr>
              <w:t>采用</w:t>
            </w:r>
            <w:r>
              <w:rPr>
                <w:rFonts w:ascii="Times New Roman"/>
              </w:rPr>
              <w:t>不同</w:t>
            </w:r>
            <w:r>
              <w:rPr>
                <w:rFonts w:ascii="Times New Roman" w:hint="eastAsia"/>
              </w:rPr>
              <w:t>方法</w:t>
            </w:r>
            <w:r w:rsidRPr="001F451C">
              <w:rPr>
                <w:rFonts w:ascii="Times New Roman"/>
              </w:rPr>
              <w:t>铸造</w:t>
            </w:r>
            <w:r>
              <w:rPr>
                <w:rFonts w:ascii="Times New Roman" w:hint="eastAsia"/>
              </w:rPr>
              <w:t>的</w:t>
            </w:r>
            <w:r w:rsidRPr="001F451C">
              <w:rPr>
                <w:rFonts w:ascii="Times New Roman"/>
              </w:rPr>
              <w:t>样品中出现的</w:t>
            </w:r>
            <w:proofErr w:type="spellStart"/>
            <w:r w:rsidRPr="001F451C">
              <w:rPr>
                <w:rFonts w:ascii="Times New Roman"/>
              </w:rPr>
              <w:t>Mn</w:t>
            </w:r>
            <w:proofErr w:type="spellEnd"/>
            <w:r w:rsidRPr="001F451C">
              <w:rPr>
                <w:rFonts w:ascii="Times New Roman"/>
              </w:rPr>
              <w:t>沉淀相粒子不同的形态和分布现象，总结推论出了</w:t>
            </w:r>
            <w:proofErr w:type="spellStart"/>
            <w:r w:rsidRPr="001F451C">
              <w:rPr>
                <w:rFonts w:ascii="Times New Roman"/>
              </w:rPr>
              <w:t>Mn</w:t>
            </w:r>
            <w:proofErr w:type="spellEnd"/>
            <w:r w:rsidRPr="001F451C">
              <w:rPr>
                <w:rFonts w:ascii="Times New Roman"/>
              </w:rPr>
              <w:t>沉淀相粒子的形核与长大机理。</w:t>
            </w:r>
          </w:p>
          <w:p w:rsidR="005A4994" w:rsidRPr="001F451C" w:rsidRDefault="005A4994" w:rsidP="005A4994">
            <w:pPr>
              <w:pStyle w:val="ListParagraph"/>
              <w:numPr>
                <w:ilvl w:val="0"/>
                <w:numId w:val="25"/>
              </w:numPr>
              <w:spacing w:after="0" w:line="300" w:lineRule="exact"/>
              <w:ind w:left="510" w:hanging="425"/>
              <w:rPr>
                <w:rFonts w:ascii="Times New Roman"/>
              </w:rPr>
            </w:pPr>
            <w:r w:rsidRPr="001F451C">
              <w:rPr>
                <w:rFonts w:ascii="Times New Roman"/>
              </w:rPr>
              <w:t>通过透射电镜，衍射斑和</w:t>
            </w:r>
            <w:r w:rsidRPr="001F451C">
              <w:rPr>
                <w:rFonts w:ascii="Times New Roman"/>
              </w:rPr>
              <w:t>X</w:t>
            </w:r>
            <w:r w:rsidRPr="001F451C">
              <w:rPr>
                <w:rFonts w:ascii="Times New Roman"/>
              </w:rPr>
              <w:t>射线能谱分析，得到了一个</w:t>
            </w:r>
            <w:r w:rsidRPr="001F451C">
              <w:rPr>
                <w:rFonts w:ascii="Times New Roman"/>
              </w:rPr>
              <w:t>Mg</w:t>
            </w:r>
            <w:r w:rsidRPr="00867C7E">
              <w:rPr>
                <w:rFonts w:ascii="Times New Roman"/>
                <w:vertAlign w:val="subscript"/>
              </w:rPr>
              <w:t>2</w:t>
            </w:r>
            <w:r w:rsidRPr="001F451C">
              <w:rPr>
                <w:rFonts w:ascii="Times New Roman"/>
              </w:rPr>
              <w:t>Si</w:t>
            </w:r>
            <w:r w:rsidRPr="001F451C">
              <w:rPr>
                <w:rFonts w:ascii="Times New Roman"/>
              </w:rPr>
              <w:t>相与</w:t>
            </w:r>
            <w:r w:rsidRPr="001F451C">
              <w:rPr>
                <w:rFonts w:ascii="Times New Roman"/>
              </w:rPr>
              <w:t>Al</w:t>
            </w:r>
            <w:r w:rsidRPr="001F451C">
              <w:rPr>
                <w:rFonts w:ascii="Times New Roman"/>
              </w:rPr>
              <w:t>基体的新的位相关系，该位相关系未见前人报道。</w:t>
            </w:r>
          </w:p>
          <w:p w:rsidR="005A4994" w:rsidRPr="005D7207" w:rsidRDefault="005A4994" w:rsidP="005A4994">
            <w:pPr>
              <w:pStyle w:val="ListParagraph"/>
              <w:numPr>
                <w:ilvl w:val="0"/>
                <w:numId w:val="25"/>
              </w:numPr>
              <w:spacing w:after="0" w:line="300" w:lineRule="exact"/>
              <w:ind w:left="510" w:hanging="425"/>
              <w:rPr>
                <w:rStyle w:val="Style12ptItalicUnderline"/>
                <w:b w:val="0"/>
                <w:i w:val="0"/>
                <w:iCs w:val="0"/>
                <w:kern w:val="2"/>
                <w:sz w:val="22"/>
                <w:szCs w:val="21"/>
                <w:u w:val="none"/>
              </w:rPr>
            </w:pPr>
            <w:r w:rsidRPr="001F451C">
              <w:rPr>
                <w:rFonts w:ascii="Times New Roman"/>
              </w:rPr>
              <w:t>实验结果曾在日本国内会议上发表，文章以第一作者身份在</w:t>
            </w:r>
            <w:r w:rsidRPr="001F451C">
              <w:rPr>
                <w:rFonts w:ascii="Times New Roman"/>
              </w:rPr>
              <w:t>Journal of Material Science and Technology</w:t>
            </w:r>
            <w:r w:rsidRPr="001F451C">
              <w:rPr>
                <w:rFonts w:ascii="Times New Roman"/>
              </w:rPr>
              <w:t>上发表。</w:t>
            </w:r>
          </w:p>
        </w:tc>
      </w:tr>
      <w:tr w:rsidR="005A4994" w:rsidTr="005A4994">
        <w:tc>
          <w:tcPr>
            <w:tcW w:w="113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5F5F5"/>
            <w:vAlign w:val="center"/>
          </w:tcPr>
          <w:p w:rsidR="005A4994" w:rsidRPr="00C36986" w:rsidRDefault="005A4994" w:rsidP="005A4994">
            <w:pPr>
              <w:jc w:val="left"/>
              <w:rPr>
                <w:rStyle w:val="Style12ptItalicUnderline"/>
                <w:rFonts w:eastAsia="SimSun"/>
                <w:lang w:eastAsia="zh-CN"/>
              </w:rPr>
            </w:pPr>
            <w:r w:rsidRPr="00C36986">
              <w:rPr>
                <w:rStyle w:val="Style12ptItalicUnderline"/>
                <w:rFonts w:eastAsia="SimSun" w:hint="eastAsia"/>
                <w:u w:val="none"/>
                <w:lang w:eastAsia="zh-CN"/>
              </w:rPr>
              <w:lastRenderedPageBreak/>
              <w:t>获奖经历</w:t>
            </w:r>
          </w:p>
        </w:tc>
      </w:tr>
      <w:tr w:rsidR="005A4994" w:rsidTr="005A4994">
        <w:tc>
          <w:tcPr>
            <w:tcW w:w="22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</w:tcPr>
          <w:p w:rsidR="005A4994" w:rsidRPr="00C4591D" w:rsidRDefault="005A4994" w:rsidP="005A4994">
            <w:pPr>
              <w:rPr>
                <w:rFonts w:eastAsiaTheme="minorEastAsia"/>
                <w:b/>
                <w:szCs w:val="22"/>
                <w:lang w:eastAsia="zh-CN"/>
              </w:rPr>
            </w:pPr>
            <w:r>
              <w:rPr>
                <w:b/>
                <w:szCs w:val="22"/>
                <w:lang w:eastAsia="zh-CN"/>
              </w:rPr>
              <w:t>2014.8-2016.7</w:t>
            </w:r>
          </w:p>
        </w:tc>
        <w:tc>
          <w:tcPr>
            <w:tcW w:w="910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994" w:rsidRDefault="005A4994" w:rsidP="005A4994">
            <w:pPr>
              <w:jc w:val="left"/>
              <w:rPr>
                <w:rFonts w:eastAsia="SimSun"/>
                <w:b/>
                <w:szCs w:val="22"/>
                <w:lang w:eastAsia="zh-CN"/>
              </w:rPr>
            </w:pPr>
            <w:r>
              <w:rPr>
                <w:rFonts w:eastAsia="SimSun" w:hint="eastAsia"/>
                <w:b/>
                <w:szCs w:val="22"/>
                <w:lang w:eastAsia="zh-CN"/>
              </w:rPr>
              <w:t>洪堡</w:t>
            </w:r>
            <w:r>
              <w:rPr>
                <w:rFonts w:eastAsia="SimSun"/>
                <w:b/>
                <w:szCs w:val="22"/>
                <w:lang w:eastAsia="zh-CN"/>
              </w:rPr>
              <w:t>博士后研究</w:t>
            </w:r>
            <w:r>
              <w:rPr>
                <w:rFonts w:eastAsia="SimSun" w:hint="eastAsia"/>
                <w:b/>
                <w:szCs w:val="22"/>
                <w:lang w:eastAsia="zh-CN"/>
              </w:rPr>
              <w:t>奖学金</w:t>
            </w:r>
            <w:r>
              <w:rPr>
                <w:rFonts w:eastAsia="SimSun" w:hint="eastAsia"/>
                <w:b/>
                <w:szCs w:val="22"/>
                <w:lang w:eastAsia="zh-CN"/>
              </w:rPr>
              <w:t xml:space="preserve"> </w:t>
            </w:r>
            <w:r w:rsidRPr="00C4591D">
              <w:rPr>
                <w:rFonts w:eastAsia="SimSun" w:hint="eastAsia"/>
                <w:szCs w:val="22"/>
                <w:lang w:eastAsia="zh-CN"/>
              </w:rPr>
              <w:t>(</w:t>
            </w:r>
            <w:r w:rsidRPr="00C4591D">
              <w:rPr>
                <w:szCs w:val="22"/>
                <w:lang w:eastAsia="zh-CN"/>
              </w:rPr>
              <w:t>Alexander von Humboldt Research Fellowship</w:t>
            </w:r>
            <w:r w:rsidRPr="00C4591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C4591D">
              <w:rPr>
                <w:szCs w:val="22"/>
                <w:lang w:eastAsia="zh-CN"/>
              </w:rPr>
              <w:t>for Postdoctoral Researchers</w:t>
            </w:r>
            <w:r w:rsidRPr="00C4591D">
              <w:rPr>
                <w:rFonts w:eastAsia="SimSun" w:hint="eastAsia"/>
                <w:szCs w:val="22"/>
                <w:lang w:eastAsia="zh-CN"/>
              </w:rPr>
              <w:t>)</w:t>
            </w:r>
          </w:p>
        </w:tc>
      </w:tr>
      <w:tr w:rsidR="005A4994" w:rsidTr="005A4994"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</w:tcPr>
          <w:p w:rsidR="005A4994" w:rsidRPr="00D6745B" w:rsidRDefault="005A4994" w:rsidP="005A4994">
            <w:pPr>
              <w:rPr>
                <w:b/>
                <w:szCs w:val="22"/>
                <w:lang w:eastAsia="zh-CN"/>
              </w:rPr>
            </w:pPr>
            <w:r>
              <w:rPr>
                <w:b/>
                <w:szCs w:val="22"/>
                <w:lang w:eastAsia="zh-CN"/>
              </w:rPr>
              <w:t>2011.10-2012.7</w:t>
            </w:r>
          </w:p>
        </w:tc>
        <w:tc>
          <w:tcPr>
            <w:tcW w:w="9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994" w:rsidRDefault="005A4994" w:rsidP="005A4994">
            <w:pPr>
              <w:jc w:val="left"/>
              <w:rPr>
                <w:rFonts w:eastAsia="SimSun"/>
                <w:b/>
                <w:szCs w:val="22"/>
                <w:lang w:eastAsia="zh-CN"/>
              </w:rPr>
            </w:pPr>
            <w:r>
              <w:rPr>
                <w:rFonts w:eastAsia="SimSun" w:hint="eastAsia"/>
                <w:b/>
                <w:szCs w:val="22"/>
                <w:lang w:eastAsia="zh-CN"/>
              </w:rPr>
              <w:t>牛津大学材料系助学金</w:t>
            </w:r>
            <w:r>
              <w:rPr>
                <w:rFonts w:eastAsia="SimSun" w:hint="eastAsia"/>
                <w:b/>
                <w:szCs w:val="22"/>
                <w:lang w:eastAsia="zh-CN"/>
              </w:rPr>
              <w:t xml:space="preserve"> </w:t>
            </w:r>
            <w:r w:rsidRPr="00C4591D">
              <w:rPr>
                <w:rFonts w:eastAsia="SimSun" w:hint="eastAsia"/>
                <w:szCs w:val="22"/>
                <w:lang w:eastAsia="zh-CN"/>
              </w:rPr>
              <w:t>(</w:t>
            </w:r>
            <w:r w:rsidRPr="00C4591D">
              <w:rPr>
                <w:szCs w:val="22"/>
                <w:lang w:eastAsia="zh-CN"/>
              </w:rPr>
              <w:t>Continuing Bursary of Department of Materials</w:t>
            </w:r>
            <w:r w:rsidRPr="00C4591D">
              <w:rPr>
                <w:rFonts w:eastAsia="SimSun" w:hint="eastAsia"/>
                <w:szCs w:val="22"/>
                <w:lang w:eastAsia="zh-CN"/>
              </w:rPr>
              <w:t>)</w:t>
            </w:r>
          </w:p>
        </w:tc>
      </w:tr>
      <w:tr w:rsidR="005A4994" w:rsidTr="005A4994">
        <w:tc>
          <w:tcPr>
            <w:tcW w:w="2240" w:type="dxa"/>
            <w:tcBorders>
              <w:top w:val="single" w:sz="4" w:space="0" w:color="auto"/>
              <w:left w:val="nil"/>
              <w:right w:val="nil"/>
            </w:tcBorders>
            <w:shd w:val="clear" w:color="auto" w:fill="F5F5F5"/>
          </w:tcPr>
          <w:p w:rsidR="005A4994" w:rsidRDefault="005A4994" w:rsidP="005A4994">
            <w:pPr>
              <w:rPr>
                <w:rStyle w:val="Style12ptItalicUnderline"/>
                <w:rFonts w:eastAsia="SimSun"/>
                <w:i w:val="0"/>
                <w:sz w:val="16"/>
                <w:szCs w:val="16"/>
                <w:lang w:val="en-GB" w:eastAsia="zh-CN"/>
              </w:rPr>
            </w:pPr>
            <w:r>
              <w:rPr>
                <w:b/>
                <w:szCs w:val="22"/>
                <w:lang w:eastAsia="zh-CN"/>
              </w:rPr>
              <w:t>2008.10-</w:t>
            </w:r>
            <w:r w:rsidRPr="00D6745B">
              <w:rPr>
                <w:b/>
                <w:szCs w:val="22"/>
                <w:lang w:eastAsia="zh-CN"/>
              </w:rPr>
              <w:t>2011</w:t>
            </w:r>
            <w:r>
              <w:rPr>
                <w:b/>
                <w:szCs w:val="22"/>
                <w:lang w:eastAsia="zh-CN"/>
              </w:rPr>
              <w:t>.10</w:t>
            </w:r>
          </w:p>
        </w:tc>
        <w:tc>
          <w:tcPr>
            <w:tcW w:w="910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4994" w:rsidRDefault="005A4994" w:rsidP="005A4994">
            <w:pPr>
              <w:jc w:val="left"/>
              <w:rPr>
                <w:rStyle w:val="Style12ptItalicUnderline"/>
                <w:rFonts w:eastAsia="SimSun"/>
                <w:i w:val="0"/>
                <w:sz w:val="16"/>
                <w:szCs w:val="16"/>
                <w:lang w:val="en-GB" w:eastAsia="zh-CN"/>
              </w:rPr>
            </w:pPr>
            <w:r>
              <w:rPr>
                <w:rFonts w:eastAsia="SimSun" w:hint="eastAsia"/>
                <w:b/>
                <w:szCs w:val="22"/>
                <w:lang w:eastAsia="zh-CN"/>
              </w:rPr>
              <w:t>国家公派留学奖学金</w:t>
            </w:r>
            <w:r>
              <w:rPr>
                <w:rFonts w:eastAsia="SimSun" w:hint="eastAsia"/>
                <w:b/>
                <w:szCs w:val="22"/>
                <w:lang w:eastAsia="zh-CN"/>
              </w:rPr>
              <w:t xml:space="preserve"> </w:t>
            </w:r>
            <w:r w:rsidRPr="001F451C">
              <w:rPr>
                <w:szCs w:val="22"/>
                <w:lang w:eastAsia="zh-CN"/>
              </w:rPr>
              <w:t>–</w:t>
            </w:r>
            <w:r>
              <w:rPr>
                <w:rFonts w:eastAsia="SimSun" w:hint="eastAsia"/>
                <w:b/>
                <w:szCs w:val="22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szCs w:val="22"/>
                <w:lang w:eastAsia="zh-CN"/>
              </w:rPr>
              <w:t>牛津专项</w:t>
            </w:r>
            <w:r w:rsidRPr="002C5E4F">
              <w:rPr>
                <w:rFonts w:eastAsia="SimSun" w:hint="eastAsia"/>
                <w:szCs w:val="22"/>
                <w:lang w:eastAsia="zh-CN"/>
              </w:rPr>
              <w:t>（</w:t>
            </w:r>
            <w:r w:rsidRPr="002C5E4F">
              <w:rPr>
                <w:szCs w:val="22"/>
                <w:lang w:eastAsia="zh-CN"/>
              </w:rPr>
              <w:t>Chinese Ministry of Education-University of Oxford joint scholarship</w:t>
            </w:r>
            <w:r w:rsidRPr="002C5E4F">
              <w:rPr>
                <w:rFonts w:eastAsia="SimSun" w:hint="eastAsia"/>
                <w:szCs w:val="22"/>
                <w:lang w:eastAsia="zh-CN"/>
              </w:rPr>
              <w:t>）</w:t>
            </w:r>
          </w:p>
        </w:tc>
      </w:tr>
      <w:tr w:rsidR="005A4994" w:rsidTr="005A4994">
        <w:tc>
          <w:tcPr>
            <w:tcW w:w="2240" w:type="dxa"/>
            <w:tcBorders>
              <w:left w:val="nil"/>
              <w:right w:val="nil"/>
            </w:tcBorders>
            <w:shd w:val="clear" w:color="auto" w:fill="F5F5F5"/>
          </w:tcPr>
          <w:p w:rsidR="005A4994" w:rsidRDefault="005A4994" w:rsidP="005A4994">
            <w:pPr>
              <w:rPr>
                <w:rStyle w:val="Style12ptItalicUnderline"/>
                <w:rFonts w:eastAsia="SimSun"/>
                <w:i w:val="0"/>
                <w:sz w:val="16"/>
                <w:szCs w:val="16"/>
                <w:lang w:val="en-GB" w:eastAsia="zh-CN"/>
              </w:rPr>
            </w:pPr>
            <w:r w:rsidRPr="00D6745B">
              <w:rPr>
                <w:b/>
                <w:szCs w:val="22"/>
                <w:lang w:eastAsia="zh-CN"/>
              </w:rPr>
              <w:t>2008</w:t>
            </w:r>
          </w:p>
        </w:tc>
        <w:tc>
          <w:tcPr>
            <w:tcW w:w="9100" w:type="dxa"/>
            <w:gridSpan w:val="4"/>
            <w:tcBorders>
              <w:left w:val="nil"/>
              <w:right w:val="nil"/>
            </w:tcBorders>
            <w:vAlign w:val="center"/>
          </w:tcPr>
          <w:p w:rsidR="005A4994" w:rsidRDefault="005A4994" w:rsidP="005A4994">
            <w:pPr>
              <w:jc w:val="left"/>
              <w:rPr>
                <w:rStyle w:val="Style12ptItalicUnderline"/>
                <w:rFonts w:eastAsia="SimSun"/>
                <w:i w:val="0"/>
                <w:sz w:val="16"/>
                <w:szCs w:val="16"/>
                <w:lang w:val="en-GB" w:eastAsia="zh-CN"/>
              </w:rPr>
            </w:pPr>
            <w:r>
              <w:rPr>
                <w:rFonts w:eastAsia="SimSun" w:hint="eastAsia"/>
                <w:b/>
                <w:szCs w:val="22"/>
                <w:lang w:eastAsia="zh-CN"/>
              </w:rPr>
              <w:t>中国牛津奖学金</w:t>
            </w:r>
            <w:r w:rsidRPr="002C5E4F">
              <w:rPr>
                <w:rFonts w:eastAsia="SimSun" w:hint="eastAsia"/>
                <w:szCs w:val="22"/>
                <w:lang w:eastAsia="zh-CN"/>
              </w:rPr>
              <w:t>（</w:t>
            </w:r>
            <w:r w:rsidRPr="002C5E4F">
              <w:rPr>
                <w:szCs w:val="22"/>
                <w:lang w:eastAsia="zh-CN"/>
              </w:rPr>
              <w:t>China Oxford Scholarship Fund</w:t>
            </w:r>
            <w:r w:rsidRPr="002C5E4F">
              <w:rPr>
                <w:rFonts w:eastAsia="SimSun" w:hint="eastAsia"/>
                <w:szCs w:val="22"/>
                <w:lang w:eastAsia="zh-CN"/>
              </w:rPr>
              <w:t>)</w:t>
            </w:r>
          </w:p>
        </w:tc>
      </w:tr>
      <w:tr w:rsidR="005A4994" w:rsidTr="005A4994">
        <w:tc>
          <w:tcPr>
            <w:tcW w:w="2240" w:type="dxa"/>
            <w:tcBorders>
              <w:left w:val="nil"/>
              <w:right w:val="nil"/>
            </w:tcBorders>
            <w:shd w:val="clear" w:color="auto" w:fill="F5F5F5"/>
          </w:tcPr>
          <w:p w:rsidR="005A4994" w:rsidRDefault="005A4994" w:rsidP="005A4994">
            <w:pPr>
              <w:rPr>
                <w:rStyle w:val="Style12ptItalicUnderline"/>
                <w:rFonts w:eastAsia="SimSun"/>
                <w:i w:val="0"/>
                <w:sz w:val="16"/>
                <w:szCs w:val="16"/>
                <w:lang w:val="en-GB" w:eastAsia="zh-CN"/>
              </w:rPr>
            </w:pPr>
            <w:r>
              <w:rPr>
                <w:b/>
                <w:szCs w:val="22"/>
                <w:lang w:eastAsia="zh-CN"/>
              </w:rPr>
              <w:t>2007</w:t>
            </w:r>
            <w:r>
              <w:rPr>
                <w:rFonts w:eastAsiaTheme="minorEastAsia" w:hint="eastAsia"/>
                <w:b/>
                <w:szCs w:val="22"/>
                <w:lang w:eastAsia="zh-CN"/>
              </w:rPr>
              <w:t>.</w:t>
            </w:r>
            <w:r>
              <w:rPr>
                <w:rFonts w:eastAsiaTheme="minorEastAsia"/>
                <w:b/>
                <w:szCs w:val="22"/>
                <w:lang w:eastAsia="zh-CN"/>
              </w:rPr>
              <w:t>4</w:t>
            </w:r>
            <w:r>
              <w:rPr>
                <w:b/>
                <w:szCs w:val="22"/>
                <w:lang w:eastAsia="zh-CN"/>
              </w:rPr>
              <w:t>-</w:t>
            </w:r>
            <w:r w:rsidRPr="00D6745B">
              <w:rPr>
                <w:b/>
                <w:szCs w:val="22"/>
                <w:lang w:eastAsia="zh-CN"/>
              </w:rPr>
              <w:t>2008</w:t>
            </w:r>
            <w:r>
              <w:rPr>
                <w:b/>
                <w:szCs w:val="22"/>
                <w:lang w:eastAsia="zh-CN"/>
              </w:rPr>
              <w:t>.4</w:t>
            </w:r>
          </w:p>
        </w:tc>
        <w:tc>
          <w:tcPr>
            <w:tcW w:w="9100" w:type="dxa"/>
            <w:gridSpan w:val="4"/>
            <w:tcBorders>
              <w:left w:val="nil"/>
              <w:right w:val="nil"/>
            </w:tcBorders>
            <w:vAlign w:val="center"/>
          </w:tcPr>
          <w:p w:rsidR="005A4994" w:rsidRPr="00C36986" w:rsidRDefault="005A4994" w:rsidP="005A4994">
            <w:pPr>
              <w:jc w:val="left"/>
              <w:rPr>
                <w:rStyle w:val="Style12ptItalicUnderline"/>
                <w:rFonts w:eastAsia="SimSun"/>
                <w:i w:val="0"/>
                <w:iCs w:val="0"/>
                <w:kern w:val="2"/>
                <w:sz w:val="22"/>
                <w:szCs w:val="22"/>
                <w:u w:val="none"/>
                <w:lang w:val="en-GB" w:eastAsia="zh-CN"/>
              </w:rPr>
            </w:pPr>
            <w:r>
              <w:rPr>
                <w:rFonts w:eastAsia="SimSun" w:hint="eastAsia"/>
                <w:b/>
                <w:szCs w:val="22"/>
                <w:lang w:val="en-GB" w:eastAsia="zh-CN"/>
              </w:rPr>
              <w:t>清华大学</w:t>
            </w:r>
            <w:r>
              <w:rPr>
                <w:rFonts w:eastAsia="SimSun" w:hint="eastAsia"/>
                <w:b/>
                <w:szCs w:val="22"/>
                <w:lang w:val="en-GB" w:eastAsia="zh-CN"/>
              </w:rPr>
              <w:t xml:space="preserve"> </w:t>
            </w:r>
            <w:r w:rsidRPr="001F451C">
              <w:rPr>
                <w:szCs w:val="22"/>
                <w:lang w:eastAsia="zh-CN"/>
              </w:rPr>
              <w:t>–</w:t>
            </w:r>
            <w:r>
              <w:rPr>
                <w:rFonts w:eastAsia="SimSun" w:hint="eastAsia"/>
                <w:b/>
                <w:szCs w:val="22"/>
                <w:lang w:val="en-GB" w:eastAsia="zh-CN"/>
              </w:rPr>
              <w:t xml:space="preserve"> </w:t>
            </w:r>
            <w:r>
              <w:rPr>
                <w:rFonts w:eastAsia="SimSun" w:hint="eastAsia"/>
                <w:b/>
                <w:szCs w:val="22"/>
                <w:lang w:val="en-GB" w:eastAsia="zh-CN"/>
              </w:rPr>
              <w:t>东京工业大学硕士生联合培养项目奖学金</w:t>
            </w:r>
          </w:p>
        </w:tc>
      </w:tr>
      <w:tr w:rsidR="005A4994" w:rsidTr="005A4994">
        <w:tc>
          <w:tcPr>
            <w:tcW w:w="2240" w:type="dxa"/>
            <w:tcBorders>
              <w:left w:val="nil"/>
              <w:bottom w:val="single" w:sz="12" w:space="0" w:color="auto"/>
              <w:right w:val="nil"/>
            </w:tcBorders>
            <w:shd w:val="clear" w:color="auto" w:fill="F5F5F5"/>
          </w:tcPr>
          <w:p w:rsidR="005A4994" w:rsidRDefault="005A4994" w:rsidP="005A4994">
            <w:pPr>
              <w:rPr>
                <w:rStyle w:val="Style12ptItalicUnderline"/>
                <w:rFonts w:eastAsia="SimSun"/>
                <w:i w:val="0"/>
                <w:sz w:val="16"/>
                <w:szCs w:val="16"/>
                <w:lang w:val="en-GB" w:eastAsia="zh-CN"/>
              </w:rPr>
            </w:pPr>
            <w:r w:rsidRPr="00D6745B">
              <w:rPr>
                <w:rFonts w:hint="eastAsia"/>
                <w:b/>
                <w:szCs w:val="22"/>
                <w:lang w:eastAsia="zh-CN"/>
              </w:rPr>
              <w:t>2003</w:t>
            </w:r>
          </w:p>
        </w:tc>
        <w:tc>
          <w:tcPr>
            <w:tcW w:w="9100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A4994" w:rsidRDefault="005A4994" w:rsidP="005A4994">
            <w:pPr>
              <w:jc w:val="left"/>
              <w:rPr>
                <w:rStyle w:val="Style12ptItalicUnderline"/>
                <w:rFonts w:eastAsia="SimSun"/>
                <w:i w:val="0"/>
                <w:sz w:val="16"/>
                <w:szCs w:val="16"/>
                <w:lang w:val="en-GB" w:eastAsia="zh-CN"/>
              </w:rPr>
            </w:pPr>
            <w:r>
              <w:rPr>
                <w:rFonts w:eastAsia="SimSun" w:hint="eastAsia"/>
                <w:b/>
                <w:szCs w:val="21"/>
                <w:lang w:eastAsia="zh-CN"/>
              </w:rPr>
              <w:t>清华大学</w:t>
            </w:r>
            <w:r>
              <w:rPr>
                <w:rFonts w:eastAsia="SimSun" w:hint="eastAsia"/>
                <w:b/>
                <w:szCs w:val="21"/>
                <w:lang w:eastAsia="zh-CN"/>
              </w:rPr>
              <w:t>/SUN</w:t>
            </w:r>
            <w:r>
              <w:rPr>
                <w:rFonts w:eastAsia="SimSun" w:hint="eastAsia"/>
                <w:b/>
                <w:szCs w:val="21"/>
                <w:lang w:eastAsia="zh-CN"/>
              </w:rPr>
              <w:t>优秀女本科生奖</w:t>
            </w:r>
          </w:p>
        </w:tc>
      </w:tr>
      <w:tr w:rsidR="005A4994" w:rsidTr="005A4994">
        <w:trPr>
          <w:trHeight w:val="409"/>
        </w:trPr>
        <w:tc>
          <w:tcPr>
            <w:tcW w:w="113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5F5F5"/>
            <w:vAlign w:val="bottom"/>
          </w:tcPr>
          <w:p w:rsidR="005A4994" w:rsidRPr="00B9222E" w:rsidRDefault="005A4994" w:rsidP="005A4994">
            <w:pPr>
              <w:jc w:val="left"/>
              <w:rPr>
                <w:rFonts w:eastAsia="SimSun"/>
                <w:b/>
                <w:i/>
                <w:iCs/>
                <w:kern w:val="0"/>
                <w:sz w:val="24"/>
                <w:u w:val="single"/>
                <w:lang w:eastAsia="zh-CN"/>
              </w:rPr>
            </w:pPr>
            <w:r w:rsidRPr="00B9222E">
              <w:rPr>
                <w:rStyle w:val="Style12ptItalicUnderline"/>
                <w:rFonts w:eastAsia="SimSun" w:hint="eastAsia"/>
                <w:u w:val="none"/>
                <w:lang w:eastAsia="zh-CN"/>
              </w:rPr>
              <w:t>外语水平</w:t>
            </w:r>
          </w:p>
        </w:tc>
      </w:tr>
      <w:tr w:rsidR="005A4994" w:rsidTr="005A4994">
        <w:trPr>
          <w:trHeight w:val="409"/>
        </w:trPr>
        <w:tc>
          <w:tcPr>
            <w:tcW w:w="22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</w:tcPr>
          <w:p w:rsidR="005A4994" w:rsidRPr="008253E8" w:rsidRDefault="005A4994" w:rsidP="005A4994">
            <w:pPr>
              <w:rPr>
                <w:b/>
                <w:szCs w:val="22"/>
                <w:lang w:eastAsia="zh-CN"/>
              </w:rPr>
            </w:pPr>
            <w:r w:rsidRPr="00F86B80">
              <w:rPr>
                <w:rFonts w:eastAsia="SimSun" w:hint="eastAsia"/>
                <w:b/>
                <w:szCs w:val="22"/>
                <w:lang w:eastAsia="zh-CN"/>
              </w:rPr>
              <w:t>英</w:t>
            </w:r>
            <w:r>
              <w:rPr>
                <w:rFonts w:eastAsia="SimSun" w:hint="eastAsia"/>
                <w:b/>
                <w:szCs w:val="22"/>
                <w:lang w:eastAsia="zh-CN"/>
              </w:rPr>
              <w:t xml:space="preserve"> </w:t>
            </w:r>
            <w:r w:rsidRPr="00F86B80">
              <w:rPr>
                <w:rFonts w:eastAsia="SimSun" w:hint="eastAsia"/>
                <w:b/>
                <w:szCs w:val="22"/>
                <w:lang w:eastAsia="zh-CN"/>
              </w:rPr>
              <w:t>语</w:t>
            </w:r>
          </w:p>
        </w:tc>
        <w:tc>
          <w:tcPr>
            <w:tcW w:w="905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A4994" w:rsidRPr="00C4591D" w:rsidRDefault="005A4994" w:rsidP="005A4994">
            <w:pPr>
              <w:pStyle w:val="ListParagraph"/>
              <w:spacing w:after="0" w:line="300" w:lineRule="exact"/>
              <w:ind w:left="510" w:hanging="510"/>
              <w:rPr>
                <w:rFonts w:ascii="Times New Roman" w:hAnsi="Times New Roman"/>
              </w:rPr>
            </w:pPr>
            <w:r w:rsidRPr="001F451C">
              <w:rPr>
                <w:rFonts w:ascii="Times New Roman"/>
              </w:rPr>
              <w:t>流利，口语及听力尤为出色</w:t>
            </w:r>
          </w:p>
        </w:tc>
      </w:tr>
      <w:tr w:rsidR="005A4994" w:rsidTr="005A4994">
        <w:trPr>
          <w:trHeight w:val="409"/>
        </w:trPr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5"/>
          </w:tcPr>
          <w:p w:rsidR="005A4994" w:rsidRPr="008253E8" w:rsidRDefault="005A4994" w:rsidP="005A4994">
            <w:pPr>
              <w:rPr>
                <w:b/>
                <w:szCs w:val="22"/>
                <w:lang w:eastAsia="zh-CN"/>
              </w:rPr>
            </w:pPr>
            <w:r w:rsidRPr="00F86B80">
              <w:rPr>
                <w:rFonts w:eastAsia="SimSun" w:hint="eastAsia"/>
                <w:b/>
                <w:szCs w:val="22"/>
                <w:lang w:eastAsia="zh-CN"/>
              </w:rPr>
              <w:t>日</w:t>
            </w:r>
            <w:r>
              <w:rPr>
                <w:rFonts w:eastAsia="SimSun" w:hint="eastAsia"/>
                <w:b/>
                <w:szCs w:val="22"/>
                <w:lang w:eastAsia="zh-CN"/>
              </w:rPr>
              <w:t xml:space="preserve"> </w:t>
            </w:r>
            <w:r w:rsidRPr="00F86B80">
              <w:rPr>
                <w:rFonts w:eastAsia="SimSun" w:hint="eastAsia"/>
                <w:b/>
                <w:szCs w:val="22"/>
                <w:lang w:eastAsia="zh-CN"/>
              </w:rPr>
              <w:t>语</w:t>
            </w:r>
          </w:p>
        </w:tc>
        <w:tc>
          <w:tcPr>
            <w:tcW w:w="9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94" w:rsidRPr="00962AE4" w:rsidRDefault="005A4994" w:rsidP="005A4994">
            <w:pPr>
              <w:rPr>
                <w:rFonts w:eastAsia="SimSun"/>
                <w:b/>
                <w:szCs w:val="22"/>
                <w:lang w:eastAsia="zh-CN"/>
              </w:rPr>
            </w:pPr>
            <w:r>
              <w:rPr>
                <w:rFonts w:eastAsia="SimSun" w:hint="eastAsia"/>
                <w:szCs w:val="22"/>
                <w:lang w:eastAsia="zh-CN"/>
              </w:rPr>
              <w:t>中级水平，专业相关日语较为熟练</w:t>
            </w:r>
          </w:p>
        </w:tc>
      </w:tr>
      <w:tr w:rsidR="005A4994" w:rsidTr="005A4994">
        <w:trPr>
          <w:trHeight w:val="409"/>
        </w:trPr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5F5F5"/>
          </w:tcPr>
          <w:p w:rsidR="005A4994" w:rsidRPr="00F86B80" w:rsidRDefault="005A4994" w:rsidP="005A4994">
            <w:pPr>
              <w:rPr>
                <w:rFonts w:eastAsia="SimSun"/>
                <w:b/>
                <w:szCs w:val="22"/>
                <w:lang w:eastAsia="zh-CN"/>
              </w:rPr>
            </w:pPr>
            <w:r>
              <w:rPr>
                <w:rFonts w:eastAsia="SimSun" w:hint="eastAsia"/>
                <w:b/>
                <w:szCs w:val="22"/>
                <w:lang w:eastAsia="zh-CN"/>
              </w:rPr>
              <w:t>德</w:t>
            </w:r>
            <w:r>
              <w:rPr>
                <w:rFonts w:eastAsia="SimSun" w:hint="eastAsia"/>
                <w:b/>
                <w:szCs w:val="22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szCs w:val="22"/>
                <w:lang w:eastAsia="zh-CN"/>
              </w:rPr>
              <w:t>语</w:t>
            </w:r>
          </w:p>
        </w:tc>
        <w:tc>
          <w:tcPr>
            <w:tcW w:w="905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A4994" w:rsidRDefault="005A4994" w:rsidP="005A4994">
            <w:pPr>
              <w:rPr>
                <w:rFonts w:eastAsia="SimSun"/>
                <w:szCs w:val="22"/>
                <w:lang w:eastAsia="zh-CN"/>
              </w:rPr>
            </w:pPr>
            <w:r>
              <w:rPr>
                <w:rFonts w:eastAsia="SimSun" w:hint="eastAsia"/>
                <w:szCs w:val="22"/>
                <w:lang w:eastAsia="zh-CN"/>
              </w:rPr>
              <w:t>中级水平</w:t>
            </w:r>
            <w:bookmarkStart w:id="0" w:name="_GoBack"/>
            <w:bookmarkEnd w:id="0"/>
          </w:p>
        </w:tc>
      </w:tr>
      <w:tr w:rsidR="005A4994" w:rsidTr="005A4994">
        <w:trPr>
          <w:trHeight w:val="409"/>
        </w:trPr>
        <w:tc>
          <w:tcPr>
            <w:tcW w:w="113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5F5F5"/>
            <w:vAlign w:val="bottom"/>
          </w:tcPr>
          <w:p w:rsidR="005A4994" w:rsidRPr="00B9222E" w:rsidRDefault="005A4994" w:rsidP="005A4994">
            <w:pPr>
              <w:jc w:val="left"/>
              <w:rPr>
                <w:rFonts w:eastAsiaTheme="minorEastAsia"/>
                <w:b/>
                <w:i/>
                <w:iCs/>
                <w:kern w:val="0"/>
                <w:sz w:val="24"/>
                <w:lang w:eastAsia="zh-CN"/>
              </w:rPr>
            </w:pPr>
            <w:r w:rsidRPr="00B9222E">
              <w:rPr>
                <w:rStyle w:val="Style12ptItalicUnderline"/>
                <w:rFonts w:eastAsiaTheme="minorEastAsia" w:hint="eastAsia"/>
                <w:u w:val="none"/>
                <w:lang w:eastAsia="zh-CN"/>
              </w:rPr>
              <w:t>文章发表</w:t>
            </w:r>
          </w:p>
        </w:tc>
      </w:tr>
      <w:tr w:rsidR="005A4994" w:rsidRPr="00B9222E" w:rsidTr="005A4994">
        <w:trPr>
          <w:trHeight w:val="409"/>
        </w:trPr>
        <w:tc>
          <w:tcPr>
            <w:tcW w:w="113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A4994" w:rsidRPr="00B9222E" w:rsidRDefault="005A4994" w:rsidP="005A4994">
            <w:pPr>
              <w:numPr>
                <w:ilvl w:val="0"/>
                <w:numId w:val="23"/>
              </w:numPr>
              <w:spacing w:line="340" w:lineRule="exact"/>
              <w:ind w:left="567" w:hanging="567"/>
              <w:rPr>
                <w:szCs w:val="22"/>
                <w:lang w:eastAsia="zh-CN"/>
              </w:rPr>
            </w:pPr>
            <w:r w:rsidRPr="00B9222E">
              <w:rPr>
                <w:szCs w:val="22"/>
                <w:u w:val="single"/>
                <w:lang w:eastAsia="zh-CN"/>
              </w:rPr>
              <w:t>Hu, R.</w:t>
            </w:r>
            <w:r w:rsidRPr="00B9222E">
              <w:rPr>
                <w:szCs w:val="22"/>
                <w:lang w:eastAsia="zh-CN"/>
              </w:rPr>
              <w:t xml:space="preserve">, T. Ogura, H. </w:t>
            </w:r>
            <w:proofErr w:type="spellStart"/>
            <w:r w:rsidRPr="00B9222E">
              <w:rPr>
                <w:szCs w:val="22"/>
                <w:lang w:eastAsia="zh-CN"/>
              </w:rPr>
              <w:t>Tezuka</w:t>
            </w:r>
            <w:proofErr w:type="spellEnd"/>
            <w:r w:rsidRPr="00B9222E">
              <w:rPr>
                <w:szCs w:val="22"/>
                <w:lang w:eastAsia="zh-CN"/>
              </w:rPr>
              <w:t xml:space="preserve"> and T. Sato and Q. Liu,</w:t>
            </w:r>
            <w:r w:rsidRPr="00B9222E">
              <w:rPr>
                <w:b/>
                <w:szCs w:val="22"/>
                <w:lang w:eastAsia="zh-CN"/>
              </w:rPr>
              <w:t xml:space="preserve"> </w:t>
            </w:r>
            <w:proofErr w:type="spellStart"/>
            <w:r w:rsidRPr="00B9222E">
              <w:rPr>
                <w:b/>
                <w:i/>
                <w:szCs w:val="22"/>
                <w:lang w:eastAsia="zh-CN"/>
              </w:rPr>
              <w:t>Dispersoid</w:t>
            </w:r>
            <w:proofErr w:type="spellEnd"/>
            <w:r w:rsidRPr="00B9222E">
              <w:rPr>
                <w:b/>
                <w:i/>
                <w:szCs w:val="22"/>
                <w:lang w:eastAsia="zh-CN"/>
              </w:rPr>
              <w:t xml:space="preserve"> Formation and Recrystallization Behavior in an Al-Mg-Si-</w:t>
            </w:r>
            <w:proofErr w:type="spellStart"/>
            <w:r w:rsidRPr="00B9222E">
              <w:rPr>
                <w:b/>
                <w:i/>
                <w:szCs w:val="22"/>
                <w:lang w:eastAsia="zh-CN"/>
              </w:rPr>
              <w:t>Mn</w:t>
            </w:r>
            <w:proofErr w:type="spellEnd"/>
            <w:r w:rsidRPr="00B9222E">
              <w:rPr>
                <w:b/>
                <w:i/>
                <w:szCs w:val="22"/>
                <w:lang w:eastAsia="zh-CN"/>
              </w:rPr>
              <w:t xml:space="preserve"> Alloy</w:t>
            </w:r>
            <w:r w:rsidRPr="00B9222E">
              <w:rPr>
                <w:szCs w:val="22"/>
                <w:lang w:eastAsia="zh-CN"/>
              </w:rPr>
              <w:t>, Journal of Material Science and Technology, 2010</w:t>
            </w:r>
            <w:r>
              <w:rPr>
                <w:szCs w:val="22"/>
                <w:lang w:eastAsia="zh-CN"/>
              </w:rPr>
              <w:t>.</w:t>
            </w:r>
            <w:r w:rsidRPr="00B9222E">
              <w:rPr>
                <w:szCs w:val="22"/>
                <w:lang w:eastAsia="zh-CN"/>
              </w:rPr>
              <w:t xml:space="preserve"> </w:t>
            </w:r>
            <w:r w:rsidRPr="00B9222E">
              <w:rPr>
                <w:b/>
                <w:szCs w:val="22"/>
                <w:lang w:eastAsia="zh-CN"/>
              </w:rPr>
              <w:t>26</w:t>
            </w:r>
            <w:r w:rsidRPr="00B9222E">
              <w:rPr>
                <w:szCs w:val="22"/>
                <w:lang w:eastAsia="zh-CN"/>
              </w:rPr>
              <w:t>:</w:t>
            </w:r>
            <w:r>
              <w:rPr>
                <w:szCs w:val="22"/>
                <w:lang w:eastAsia="zh-CN"/>
              </w:rPr>
              <w:t xml:space="preserve"> </w:t>
            </w:r>
            <w:r w:rsidRPr="00B9222E">
              <w:rPr>
                <w:rFonts w:eastAsia="SimSun"/>
                <w:szCs w:val="22"/>
                <w:lang w:eastAsia="zh-CN"/>
              </w:rPr>
              <w:t>p</w:t>
            </w:r>
            <w:r w:rsidRPr="00B9222E">
              <w:rPr>
                <w:rFonts w:eastAsia="SimSun"/>
                <w:szCs w:val="22"/>
                <w:lang w:val="en-GB" w:eastAsia="zh-CN"/>
              </w:rPr>
              <w:t>.</w:t>
            </w:r>
            <w:r w:rsidRPr="00B9222E">
              <w:rPr>
                <w:szCs w:val="22"/>
                <w:lang w:eastAsia="zh-CN"/>
              </w:rPr>
              <w:t xml:space="preserve"> 237-243</w:t>
            </w:r>
            <w:r>
              <w:rPr>
                <w:rFonts w:hint="eastAsia"/>
              </w:rPr>
              <w:t xml:space="preserve"> </w:t>
            </w:r>
          </w:p>
          <w:p w:rsidR="005A4994" w:rsidRPr="00B9222E" w:rsidRDefault="005A4994" w:rsidP="005A4994">
            <w:pPr>
              <w:numPr>
                <w:ilvl w:val="0"/>
                <w:numId w:val="23"/>
              </w:numPr>
              <w:spacing w:line="340" w:lineRule="exact"/>
              <w:ind w:left="567" w:hanging="567"/>
              <w:rPr>
                <w:szCs w:val="22"/>
                <w:lang w:eastAsia="zh-CN"/>
              </w:rPr>
            </w:pPr>
            <w:r w:rsidRPr="00F86B80">
              <w:rPr>
                <w:szCs w:val="22"/>
                <w:lang w:eastAsia="zh-CN"/>
              </w:rPr>
              <w:t xml:space="preserve">Marquis, E.A., </w:t>
            </w:r>
            <w:r w:rsidRPr="00F86B80">
              <w:rPr>
                <w:szCs w:val="22"/>
                <w:u w:val="single"/>
                <w:lang w:eastAsia="zh-CN"/>
              </w:rPr>
              <w:t>R. Hu,</w:t>
            </w:r>
            <w:r w:rsidRPr="00F86B80">
              <w:rPr>
                <w:szCs w:val="22"/>
                <w:lang w:eastAsia="zh-CN"/>
              </w:rPr>
              <w:t xml:space="preserve"> and T. Rousseau, </w:t>
            </w:r>
            <w:proofErr w:type="gramStart"/>
            <w:r>
              <w:rPr>
                <w:b/>
                <w:i/>
                <w:szCs w:val="22"/>
                <w:lang w:eastAsia="zh-CN"/>
              </w:rPr>
              <w:t>A</w:t>
            </w:r>
            <w:proofErr w:type="gramEnd"/>
            <w:r>
              <w:rPr>
                <w:b/>
                <w:i/>
                <w:szCs w:val="22"/>
                <w:lang w:eastAsia="zh-CN"/>
              </w:rPr>
              <w:t xml:space="preserve"> Systematic Approach for the Study of Radiation-Induced Segregation/Depletion at Grain Boundaries in S</w:t>
            </w:r>
            <w:r w:rsidRPr="00F86B80">
              <w:rPr>
                <w:b/>
                <w:i/>
                <w:szCs w:val="22"/>
                <w:lang w:eastAsia="zh-CN"/>
              </w:rPr>
              <w:t>teels</w:t>
            </w:r>
            <w:r w:rsidRPr="00F86B80">
              <w:rPr>
                <w:szCs w:val="22"/>
                <w:lang w:eastAsia="zh-CN"/>
              </w:rPr>
              <w:t xml:space="preserve">, Journal of Nuclear Materials, </w:t>
            </w:r>
            <w:r w:rsidRPr="00F86B80">
              <w:rPr>
                <w:szCs w:val="22"/>
                <w:lang w:val="en-GB"/>
              </w:rPr>
              <w:t xml:space="preserve">2011. </w:t>
            </w:r>
            <w:r w:rsidRPr="00F86B80">
              <w:rPr>
                <w:b/>
                <w:szCs w:val="22"/>
                <w:lang w:val="en-GB"/>
              </w:rPr>
              <w:t>413</w:t>
            </w:r>
            <w:r w:rsidRPr="00F86B80">
              <w:rPr>
                <w:szCs w:val="22"/>
                <w:lang w:val="en-GB"/>
              </w:rPr>
              <w:t>: p. 1-4.</w:t>
            </w:r>
            <w:r>
              <w:rPr>
                <w:rFonts w:eastAsia="SimSun" w:hint="eastAsia"/>
                <w:szCs w:val="22"/>
                <w:lang w:val="en-GB" w:eastAsia="zh-CN"/>
              </w:rPr>
              <w:t xml:space="preserve"> </w:t>
            </w:r>
            <w:bookmarkStart w:id="1" w:name="_ENREF_6"/>
          </w:p>
          <w:p w:rsidR="005A4994" w:rsidRPr="00B9222E" w:rsidRDefault="005A4994" w:rsidP="005A4994">
            <w:pPr>
              <w:numPr>
                <w:ilvl w:val="0"/>
                <w:numId w:val="23"/>
              </w:numPr>
              <w:spacing w:line="340" w:lineRule="exact"/>
              <w:ind w:left="567" w:hanging="567"/>
              <w:rPr>
                <w:szCs w:val="22"/>
                <w:lang w:eastAsia="zh-CN"/>
              </w:rPr>
            </w:pPr>
            <w:r w:rsidRPr="00F86B80">
              <w:rPr>
                <w:szCs w:val="22"/>
                <w:u w:val="single"/>
                <w:lang w:eastAsia="zh-CN"/>
              </w:rPr>
              <w:t>Hu, R.</w:t>
            </w:r>
            <w:r w:rsidRPr="00F86B80">
              <w:rPr>
                <w:szCs w:val="22"/>
                <w:lang w:eastAsia="zh-CN"/>
              </w:rPr>
              <w:t xml:space="preserve">, G.D.W. Smith, and E.A. Marquis, </w:t>
            </w:r>
            <w:r w:rsidRPr="00F86B80">
              <w:rPr>
                <w:b/>
                <w:i/>
                <w:szCs w:val="22"/>
                <w:lang w:eastAsia="zh-CN"/>
              </w:rPr>
              <w:t>Atom Probe Study of Radiation Induced Grain Boundary Segregation/Depletion in a Fe-12%Cr Alloy</w:t>
            </w:r>
            <w:r w:rsidRPr="00F86B80">
              <w:rPr>
                <w:szCs w:val="22"/>
                <w:lang w:eastAsia="zh-CN"/>
              </w:rPr>
              <w:t xml:space="preserve">, </w:t>
            </w:r>
            <w:bookmarkEnd w:id="1"/>
            <w:r w:rsidRPr="00F86B80">
              <w:rPr>
                <w:szCs w:val="22"/>
                <w:lang w:eastAsia="zh-CN"/>
              </w:rPr>
              <w:t xml:space="preserve">Progress in Nuclear Energy, </w:t>
            </w:r>
            <w:r w:rsidRPr="00F86B80">
              <w:rPr>
                <w:szCs w:val="22"/>
                <w:lang w:val="en-GB"/>
              </w:rPr>
              <w:t xml:space="preserve">2012. </w:t>
            </w:r>
            <w:r w:rsidRPr="00F86B80">
              <w:rPr>
                <w:b/>
                <w:szCs w:val="22"/>
                <w:lang w:val="en-GB"/>
              </w:rPr>
              <w:t>57</w:t>
            </w:r>
            <w:r w:rsidRPr="00F86B80">
              <w:rPr>
                <w:szCs w:val="22"/>
                <w:lang w:val="en-GB"/>
              </w:rPr>
              <w:t>: p. 14-19.</w:t>
            </w:r>
            <w:r>
              <w:rPr>
                <w:rFonts w:eastAsia="SimSun" w:hint="eastAsia"/>
                <w:szCs w:val="22"/>
                <w:lang w:val="en-GB" w:eastAsia="zh-CN"/>
              </w:rPr>
              <w:t xml:space="preserve"> </w:t>
            </w:r>
          </w:p>
          <w:p w:rsidR="005A4994" w:rsidRPr="009344C5" w:rsidRDefault="005A4994" w:rsidP="005A4994">
            <w:pPr>
              <w:numPr>
                <w:ilvl w:val="0"/>
                <w:numId w:val="23"/>
              </w:numPr>
              <w:spacing w:line="340" w:lineRule="exact"/>
              <w:ind w:left="567" w:hanging="567"/>
              <w:rPr>
                <w:szCs w:val="22"/>
                <w:lang w:eastAsia="zh-CN"/>
              </w:rPr>
            </w:pPr>
            <w:r w:rsidRPr="009344C5">
              <w:rPr>
                <w:szCs w:val="22"/>
                <w:u w:val="single"/>
                <w:lang w:eastAsia="zh-CN"/>
              </w:rPr>
              <w:t>Hu, R.</w:t>
            </w:r>
            <w:r w:rsidRPr="009344C5">
              <w:rPr>
                <w:szCs w:val="22"/>
                <w:lang w:eastAsia="zh-CN"/>
              </w:rPr>
              <w:t xml:space="preserve">, G.D.W. Smith, and E.A. Marquis, </w:t>
            </w:r>
            <w:r w:rsidRPr="00263533">
              <w:rPr>
                <w:b/>
                <w:i/>
                <w:szCs w:val="22"/>
                <w:lang w:eastAsia="zh-CN"/>
              </w:rPr>
              <w:t>Effect of Grain Boundary Orientation on Radiation-Induced Segregation in a Fe-15.2at% Cr Alloy</w:t>
            </w:r>
            <w:r w:rsidRPr="009344C5">
              <w:rPr>
                <w:rFonts w:hint="eastAsia"/>
                <w:szCs w:val="22"/>
                <w:lang w:eastAsia="zh-CN"/>
              </w:rPr>
              <w:t xml:space="preserve">, </w:t>
            </w:r>
            <w:proofErr w:type="spellStart"/>
            <w:r w:rsidRPr="009344C5">
              <w:rPr>
                <w:szCs w:val="22"/>
                <w:lang w:eastAsia="zh-CN"/>
              </w:rPr>
              <w:t>Acta</w:t>
            </w:r>
            <w:proofErr w:type="spellEnd"/>
            <w:r w:rsidRPr="009344C5">
              <w:rPr>
                <w:szCs w:val="22"/>
                <w:lang w:eastAsia="zh-CN"/>
              </w:rPr>
              <w:t xml:space="preserve"> </w:t>
            </w:r>
            <w:proofErr w:type="spellStart"/>
            <w:r w:rsidRPr="009344C5">
              <w:rPr>
                <w:szCs w:val="22"/>
                <w:lang w:eastAsia="zh-CN"/>
              </w:rPr>
              <w:t>Materialia</w:t>
            </w:r>
            <w:proofErr w:type="spellEnd"/>
            <w:r w:rsidRPr="009344C5">
              <w:rPr>
                <w:szCs w:val="22"/>
                <w:lang w:eastAsia="zh-CN"/>
              </w:rPr>
              <w:t>, 2013. 61: p. 3490-3498</w:t>
            </w:r>
          </w:p>
          <w:p w:rsidR="005A4994" w:rsidRPr="00263533" w:rsidRDefault="005A4994" w:rsidP="005A4994">
            <w:pPr>
              <w:numPr>
                <w:ilvl w:val="0"/>
                <w:numId w:val="23"/>
              </w:numPr>
              <w:spacing w:line="340" w:lineRule="exact"/>
              <w:ind w:left="567" w:hanging="567"/>
              <w:rPr>
                <w:szCs w:val="22"/>
                <w:lang w:eastAsia="zh-CN"/>
              </w:rPr>
            </w:pPr>
            <w:r w:rsidRPr="00263533">
              <w:rPr>
                <w:szCs w:val="22"/>
                <w:u w:val="single"/>
                <w:lang w:eastAsia="zh-CN"/>
              </w:rPr>
              <w:t>Hu, R.</w:t>
            </w:r>
            <w:r w:rsidRPr="00263533">
              <w:rPr>
                <w:szCs w:val="22"/>
                <w:lang w:eastAsia="zh-CN"/>
              </w:rPr>
              <w:t xml:space="preserve">, J.M. Hyde, E.A. Marquis and G.D.W. Smith, </w:t>
            </w:r>
            <w:r w:rsidRPr="00263533">
              <w:rPr>
                <w:b/>
                <w:i/>
                <w:szCs w:val="22"/>
                <w:lang w:eastAsia="zh-CN"/>
              </w:rPr>
              <w:t>Atomic Scale Clustering of Chromium and Carbon at Grain Boundaries in an Ion Irradiated Fe-15.2at%Cr Alloy</w:t>
            </w:r>
            <w:r w:rsidRPr="00263533">
              <w:rPr>
                <w:szCs w:val="22"/>
                <w:lang w:eastAsia="zh-CN"/>
              </w:rPr>
              <w:t xml:space="preserve">, (Article in preparation to be submitted to </w:t>
            </w:r>
            <w:proofErr w:type="spellStart"/>
            <w:r w:rsidRPr="00263533">
              <w:rPr>
                <w:szCs w:val="22"/>
                <w:lang w:eastAsia="zh-CN"/>
              </w:rPr>
              <w:t>Acta</w:t>
            </w:r>
            <w:proofErr w:type="spellEnd"/>
            <w:r w:rsidRPr="00263533">
              <w:rPr>
                <w:szCs w:val="22"/>
                <w:lang w:eastAsia="zh-CN"/>
              </w:rPr>
              <w:t xml:space="preserve"> </w:t>
            </w:r>
            <w:proofErr w:type="spellStart"/>
            <w:r w:rsidRPr="00263533">
              <w:rPr>
                <w:szCs w:val="22"/>
                <w:lang w:eastAsia="zh-CN"/>
              </w:rPr>
              <w:t>Materialia</w:t>
            </w:r>
            <w:proofErr w:type="spellEnd"/>
            <w:r w:rsidRPr="00263533">
              <w:rPr>
                <w:szCs w:val="22"/>
                <w:lang w:eastAsia="zh-CN"/>
              </w:rPr>
              <w:t>)</w:t>
            </w:r>
          </w:p>
          <w:p w:rsidR="005A4994" w:rsidRDefault="005A4994" w:rsidP="005A4994">
            <w:pPr>
              <w:numPr>
                <w:ilvl w:val="0"/>
                <w:numId w:val="23"/>
              </w:numPr>
              <w:spacing w:line="340" w:lineRule="exact"/>
              <w:ind w:left="567" w:hanging="567"/>
              <w:rPr>
                <w:szCs w:val="22"/>
                <w:lang w:val="en-GB"/>
              </w:rPr>
            </w:pPr>
            <w:r w:rsidRPr="00263533">
              <w:rPr>
                <w:szCs w:val="22"/>
                <w:lang w:val="en-GB"/>
              </w:rPr>
              <w:t xml:space="preserve">H. Zhang, </w:t>
            </w:r>
            <w:r w:rsidRPr="00263533">
              <w:rPr>
                <w:szCs w:val="22"/>
                <w:u w:val="single"/>
                <w:lang w:val="en-GB"/>
              </w:rPr>
              <w:t>R. Hu,</w:t>
            </w:r>
            <w:r w:rsidRPr="00263533">
              <w:rPr>
                <w:szCs w:val="22"/>
                <w:lang w:val="en-GB"/>
              </w:rPr>
              <w:t xml:space="preserve"> D. </w:t>
            </w:r>
            <w:proofErr w:type="spellStart"/>
            <w:r w:rsidRPr="00263533">
              <w:rPr>
                <w:szCs w:val="22"/>
                <w:lang w:val="en-GB"/>
              </w:rPr>
              <w:t>Ponge</w:t>
            </w:r>
            <w:proofErr w:type="spellEnd"/>
            <w:r w:rsidRPr="00263533">
              <w:rPr>
                <w:szCs w:val="22"/>
                <w:lang w:val="en-GB"/>
              </w:rPr>
              <w:t xml:space="preserve">, D. Raabe, </w:t>
            </w:r>
            <w:r w:rsidRPr="00263533">
              <w:rPr>
                <w:b/>
                <w:i/>
                <w:szCs w:val="22"/>
                <w:lang w:val="en-GB"/>
              </w:rPr>
              <w:t>An underlying factor relative to Si and Al alloying effect on austenite reverted transformation: cementite or boundary elemental distribution?</w:t>
            </w:r>
            <w:r>
              <w:rPr>
                <w:szCs w:val="22"/>
                <w:lang w:val="en-GB"/>
              </w:rPr>
              <w:t xml:space="preserve"> </w:t>
            </w:r>
            <w:r w:rsidRPr="00897A76">
              <w:rPr>
                <w:szCs w:val="22"/>
                <w:lang w:val="en-GB"/>
              </w:rPr>
              <w:t>(Article in preparation</w:t>
            </w:r>
            <w:r>
              <w:rPr>
                <w:szCs w:val="22"/>
                <w:lang w:val="en-GB"/>
              </w:rPr>
              <w:t xml:space="preserve"> to be submitted to </w:t>
            </w:r>
            <w:proofErr w:type="spellStart"/>
            <w:r>
              <w:rPr>
                <w:szCs w:val="22"/>
                <w:lang w:val="en-GB"/>
              </w:rPr>
              <w:t>Acta</w:t>
            </w:r>
            <w:proofErr w:type="spellEnd"/>
            <w:r>
              <w:rPr>
                <w:szCs w:val="22"/>
                <w:lang w:val="en-GB"/>
              </w:rPr>
              <w:t xml:space="preserve"> </w:t>
            </w:r>
            <w:proofErr w:type="spellStart"/>
            <w:r>
              <w:rPr>
                <w:szCs w:val="22"/>
                <w:lang w:val="en-GB"/>
              </w:rPr>
              <w:t>Materialia</w:t>
            </w:r>
            <w:proofErr w:type="spellEnd"/>
            <w:r w:rsidRPr="00897A76">
              <w:rPr>
                <w:szCs w:val="22"/>
                <w:lang w:val="en-GB"/>
              </w:rPr>
              <w:t>)</w:t>
            </w:r>
          </w:p>
          <w:p w:rsidR="005A4994" w:rsidRPr="00C4591D" w:rsidRDefault="005A4994" w:rsidP="005A4994">
            <w:pPr>
              <w:numPr>
                <w:ilvl w:val="0"/>
                <w:numId w:val="23"/>
              </w:numPr>
              <w:spacing w:line="340" w:lineRule="exact"/>
              <w:ind w:left="567" w:hanging="567"/>
              <w:rPr>
                <w:szCs w:val="22"/>
                <w:lang w:val="en-GB"/>
              </w:rPr>
            </w:pPr>
            <w:r w:rsidRPr="007727A0">
              <w:rPr>
                <w:szCs w:val="22"/>
                <w:u w:val="single"/>
                <w:lang w:val="en-GB"/>
              </w:rPr>
              <w:t>Hu, R.</w:t>
            </w:r>
            <w:r>
              <w:rPr>
                <w:szCs w:val="22"/>
                <w:lang w:val="en-GB"/>
              </w:rPr>
              <w:t xml:space="preserve">, L. Yedra, A. Schwedt, D. Yan, S. Eswara, J. </w:t>
            </w:r>
            <w:proofErr w:type="spellStart"/>
            <w:r>
              <w:rPr>
                <w:szCs w:val="22"/>
                <w:lang w:val="en-GB"/>
              </w:rPr>
              <w:t>Audinot</w:t>
            </w:r>
            <w:proofErr w:type="spellEnd"/>
            <w:r>
              <w:rPr>
                <w:szCs w:val="22"/>
                <w:lang w:val="en-GB"/>
              </w:rPr>
              <w:t xml:space="preserve">, C.C. Tasan, J. Mayer, T. Wirtz, D. Raabe,             </w:t>
            </w:r>
            <w:r w:rsidRPr="00263533">
              <w:rPr>
                <w:b/>
                <w:i/>
                <w:szCs w:val="22"/>
                <w:lang w:val="en-GB"/>
              </w:rPr>
              <w:t>Spatially-resolved mapping of hydrogen and deuterium</w:t>
            </w:r>
            <w:r>
              <w:rPr>
                <w:b/>
                <w:i/>
                <w:szCs w:val="22"/>
                <w:lang w:val="en-GB"/>
              </w:rPr>
              <w:t xml:space="preserve"> in TWIP steel </w:t>
            </w:r>
            <w:r w:rsidRPr="00897A76">
              <w:rPr>
                <w:szCs w:val="22"/>
                <w:lang w:val="en-GB"/>
              </w:rPr>
              <w:t>(</w:t>
            </w:r>
            <w:r>
              <w:rPr>
                <w:szCs w:val="22"/>
                <w:lang w:val="en-GB"/>
              </w:rPr>
              <w:t xml:space="preserve">submitted to </w:t>
            </w:r>
            <w:proofErr w:type="spellStart"/>
            <w:r>
              <w:rPr>
                <w:szCs w:val="22"/>
                <w:lang w:val="en-GB"/>
              </w:rPr>
              <w:t>Acta</w:t>
            </w:r>
            <w:proofErr w:type="spellEnd"/>
            <w:r>
              <w:rPr>
                <w:szCs w:val="22"/>
                <w:lang w:val="en-GB"/>
              </w:rPr>
              <w:t xml:space="preserve"> </w:t>
            </w:r>
            <w:proofErr w:type="spellStart"/>
            <w:r>
              <w:rPr>
                <w:szCs w:val="22"/>
                <w:lang w:val="en-GB"/>
              </w:rPr>
              <w:t>Materialia</w:t>
            </w:r>
            <w:proofErr w:type="spellEnd"/>
            <w:r w:rsidRPr="00897A76">
              <w:rPr>
                <w:szCs w:val="22"/>
                <w:lang w:val="en-GB"/>
              </w:rPr>
              <w:t>)</w:t>
            </w:r>
          </w:p>
        </w:tc>
      </w:tr>
      <w:tr w:rsidR="005A4994" w:rsidTr="005A4994">
        <w:trPr>
          <w:trHeight w:val="409"/>
        </w:trPr>
        <w:tc>
          <w:tcPr>
            <w:tcW w:w="113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5F5F5"/>
            <w:vAlign w:val="bottom"/>
          </w:tcPr>
          <w:p w:rsidR="005A4994" w:rsidRPr="00B9222E" w:rsidRDefault="005A4994" w:rsidP="005A4994">
            <w:pPr>
              <w:jc w:val="left"/>
              <w:rPr>
                <w:rFonts w:eastAsia="SimSun"/>
                <w:szCs w:val="22"/>
                <w:lang w:eastAsia="zh-CN"/>
              </w:rPr>
            </w:pPr>
            <w:r>
              <w:rPr>
                <w:rStyle w:val="Style12ptItalicUnderline"/>
                <w:rFonts w:eastAsiaTheme="minorEastAsia" w:hint="eastAsia"/>
                <w:u w:val="none"/>
                <w:lang w:eastAsia="zh-CN"/>
              </w:rPr>
              <w:t>国际</w:t>
            </w:r>
            <w:r w:rsidRPr="00B9222E">
              <w:rPr>
                <w:rStyle w:val="Style12ptItalicUnderline"/>
                <w:rFonts w:eastAsiaTheme="minorEastAsia" w:hint="eastAsia"/>
                <w:u w:val="none"/>
              </w:rPr>
              <w:t>会议报告</w:t>
            </w:r>
          </w:p>
        </w:tc>
      </w:tr>
      <w:tr w:rsidR="005A4994" w:rsidRPr="00B9222E" w:rsidTr="005A4994">
        <w:trPr>
          <w:trHeight w:val="409"/>
        </w:trPr>
        <w:tc>
          <w:tcPr>
            <w:tcW w:w="113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A4994" w:rsidRPr="00C95898" w:rsidRDefault="005A4994" w:rsidP="005A4994">
            <w:pPr>
              <w:numPr>
                <w:ilvl w:val="0"/>
                <w:numId w:val="21"/>
              </w:numPr>
              <w:spacing w:line="340" w:lineRule="exact"/>
              <w:ind w:left="567" w:hanging="567"/>
              <w:rPr>
                <w:szCs w:val="22"/>
                <w:lang w:eastAsia="zh-CN"/>
              </w:rPr>
            </w:pPr>
            <w:r w:rsidRPr="00B9222E">
              <w:rPr>
                <w:szCs w:val="22"/>
                <w:u w:val="single"/>
                <w:lang w:eastAsia="zh-CN"/>
              </w:rPr>
              <w:t>Hu, R.</w:t>
            </w:r>
            <w:r w:rsidRPr="00B9222E">
              <w:rPr>
                <w:szCs w:val="22"/>
                <w:lang w:eastAsia="zh-CN"/>
              </w:rPr>
              <w:t xml:space="preserve">, </w:t>
            </w:r>
            <w:r>
              <w:rPr>
                <w:szCs w:val="22"/>
                <w:lang w:eastAsia="zh-CN"/>
              </w:rPr>
              <w:t xml:space="preserve">J.M. Hyde, </w:t>
            </w:r>
            <w:r w:rsidRPr="00B9222E">
              <w:rPr>
                <w:szCs w:val="22"/>
                <w:lang w:eastAsia="zh-CN"/>
              </w:rPr>
              <w:t>E.A. Marquis</w:t>
            </w:r>
            <w:r>
              <w:rPr>
                <w:szCs w:val="22"/>
                <w:lang w:eastAsia="zh-CN"/>
              </w:rPr>
              <w:t>,</w:t>
            </w:r>
            <w:r w:rsidRPr="00B9222E">
              <w:rPr>
                <w:szCs w:val="22"/>
                <w:lang w:eastAsia="zh-CN"/>
              </w:rPr>
              <w:t xml:space="preserve"> G.D.W. Smith,</w:t>
            </w:r>
            <w:r>
              <w:rPr>
                <w:szCs w:val="22"/>
                <w:lang w:eastAsia="zh-CN"/>
              </w:rPr>
              <w:t xml:space="preserve"> </w:t>
            </w:r>
            <w:r w:rsidRPr="00C95898">
              <w:rPr>
                <w:b/>
                <w:i/>
                <w:szCs w:val="22"/>
              </w:rPr>
              <w:t>Irradiation Effects on Fe-Cr Alloys</w:t>
            </w:r>
            <w:r w:rsidRPr="00CE0192">
              <w:rPr>
                <w:szCs w:val="22"/>
              </w:rPr>
              <w:t xml:space="preserve">, Invited Talk, </w:t>
            </w:r>
            <w:r w:rsidRPr="00C95898">
              <w:rPr>
                <w:rFonts w:hint="eastAsia"/>
                <w:szCs w:val="22"/>
              </w:rPr>
              <w:t>Chinese Materials Conference</w:t>
            </w:r>
            <w:r w:rsidRPr="00C95898">
              <w:rPr>
                <w:szCs w:val="22"/>
              </w:rPr>
              <w:t xml:space="preserve"> 2015, Guiyang, China</w:t>
            </w:r>
            <w:r w:rsidRPr="00C95898">
              <w:rPr>
                <w:szCs w:val="22"/>
                <w:lang w:eastAsia="zh-CN"/>
              </w:rPr>
              <w:t xml:space="preserve"> </w:t>
            </w:r>
          </w:p>
          <w:p w:rsidR="005A4994" w:rsidRPr="00B9222E" w:rsidRDefault="005A4994" w:rsidP="005A4994">
            <w:pPr>
              <w:numPr>
                <w:ilvl w:val="0"/>
                <w:numId w:val="21"/>
              </w:numPr>
              <w:spacing w:line="340" w:lineRule="exact"/>
              <w:ind w:left="567" w:hanging="567"/>
              <w:rPr>
                <w:szCs w:val="22"/>
                <w:lang w:eastAsia="zh-CN"/>
              </w:rPr>
            </w:pPr>
            <w:r w:rsidRPr="00B9222E">
              <w:rPr>
                <w:szCs w:val="22"/>
                <w:u w:val="single"/>
                <w:lang w:eastAsia="zh-CN"/>
              </w:rPr>
              <w:t>Hu, R.</w:t>
            </w:r>
            <w:r w:rsidRPr="00B9222E">
              <w:rPr>
                <w:szCs w:val="22"/>
                <w:lang w:eastAsia="zh-CN"/>
              </w:rPr>
              <w:t xml:space="preserve">, G.D.W. Smith, E.A. Marquis, </w:t>
            </w:r>
            <w:r w:rsidRPr="00B9222E">
              <w:rPr>
                <w:b/>
                <w:i/>
                <w:szCs w:val="22"/>
                <w:lang w:eastAsia="zh-CN"/>
              </w:rPr>
              <w:t>An Atom Probe Study of Radiation-Induced Segregation/Depletion in a Fe-14.25wt%Cr Ferritic Steel</w:t>
            </w:r>
            <w:r w:rsidRPr="00CE0192">
              <w:rPr>
                <w:szCs w:val="22"/>
                <w:lang w:eastAsia="zh-CN"/>
              </w:rPr>
              <w:t xml:space="preserve">, </w:t>
            </w:r>
            <w:r w:rsidRPr="00B9222E">
              <w:rPr>
                <w:szCs w:val="22"/>
                <w:lang w:eastAsia="zh-CN"/>
              </w:rPr>
              <w:t>Oral Presentation, Materials Research Society 2011 Fall Meeting, Boston, USA</w:t>
            </w:r>
            <w:r>
              <w:rPr>
                <w:rFonts w:hint="eastAsia"/>
              </w:rPr>
              <w:t xml:space="preserve"> </w:t>
            </w:r>
          </w:p>
          <w:p w:rsidR="005A4994" w:rsidRPr="001F451C" w:rsidRDefault="005A4994" w:rsidP="005A4994">
            <w:pPr>
              <w:numPr>
                <w:ilvl w:val="0"/>
                <w:numId w:val="21"/>
              </w:numPr>
              <w:spacing w:line="340" w:lineRule="exact"/>
              <w:ind w:left="567" w:hanging="567"/>
              <w:rPr>
                <w:szCs w:val="22"/>
                <w:lang w:eastAsia="zh-CN"/>
              </w:rPr>
            </w:pPr>
            <w:r w:rsidRPr="00F86B80">
              <w:rPr>
                <w:szCs w:val="22"/>
                <w:u w:val="single"/>
                <w:lang w:eastAsia="zh-CN"/>
              </w:rPr>
              <w:t>Hu, R.</w:t>
            </w:r>
            <w:r>
              <w:rPr>
                <w:szCs w:val="22"/>
                <w:lang w:eastAsia="zh-CN"/>
              </w:rPr>
              <w:t>,</w:t>
            </w:r>
            <w:r>
              <w:rPr>
                <w:rFonts w:eastAsia="SimSun" w:hint="eastAsia"/>
                <w:szCs w:val="22"/>
                <w:lang w:eastAsia="zh-CN"/>
              </w:rPr>
              <w:t xml:space="preserve"> </w:t>
            </w:r>
            <w:r w:rsidRPr="00F86B80">
              <w:rPr>
                <w:szCs w:val="22"/>
                <w:lang w:eastAsia="zh-CN"/>
              </w:rPr>
              <w:t xml:space="preserve">E.A. Marquis, G.D.W. Smith, </w:t>
            </w:r>
            <w:r w:rsidRPr="00F86B80">
              <w:rPr>
                <w:b/>
                <w:i/>
                <w:szCs w:val="22"/>
                <w:lang w:eastAsia="zh-CN"/>
              </w:rPr>
              <w:t>Grain Boundary Chemistry in Irradiated Fe-Cr Alloys</w:t>
            </w:r>
            <w:r w:rsidRPr="00F86B80">
              <w:rPr>
                <w:i/>
                <w:szCs w:val="22"/>
                <w:lang w:eastAsia="zh-CN"/>
              </w:rPr>
              <w:t>,</w:t>
            </w:r>
            <w:r w:rsidRPr="00F86B80">
              <w:rPr>
                <w:szCs w:val="22"/>
                <w:lang w:eastAsia="zh-CN"/>
              </w:rPr>
              <w:t xml:space="preserve"> Oral Presentation, European Materials Research Society 2011</w:t>
            </w:r>
            <w:r w:rsidRPr="00F86B80">
              <w:rPr>
                <w:rFonts w:hint="eastAsia"/>
                <w:szCs w:val="22"/>
                <w:lang w:eastAsia="zh-CN"/>
              </w:rPr>
              <w:t xml:space="preserve"> </w:t>
            </w:r>
            <w:r w:rsidRPr="00F86B80">
              <w:rPr>
                <w:szCs w:val="22"/>
                <w:lang w:val="en-GB" w:eastAsia="zh-CN"/>
              </w:rPr>
              <w:t>Spring Meeting</w:t>
            </w:r>
            <w:r w:rsidRPr="00F86B80">
              <w:rPr>
                <w:szCs w:val="22"/>
                <w:lang w:eastAsia="zh-CN"/>
              </w:rPr>
              <w:t>, Nice, France</w:t>
            </w:r>
          </w:p>
          <w:p w:rsidR="005A4994" w:rsidRPr="001F451C" w:rsidRDefault="005A4994" w:rsidP="005A4994">
            <w:pPr>
              <w:numPr>
                <w:ilvl w:val="0"/>
                <w:numId w:val="21"/>
              </w:numPr>
              <w:spacing w:line="340" w:lineRule="exact"/>
              <w:ind w:left="567" w:hanging="567"/>
              <w:rPr>
                <w:szCs w:val="22"/>
                <w:lang w:eastAsia="zh-CN"/>
              </w:rPr>
            </w:pPr>
            <w:r w:rsidRPr="00F86B80">
              <w:rPr>
                <w:szCs w:val="22"/>
                <w:u w:val="single"/>
                <w:lang w:eastAsia="zh-CN"/>
              </w:rPr>
              <w:t>Hu, R.</w:t>
            </w:r>
            <w:r w:rsidRPr="00F86B80">
              <w:rPr>
                <w:szCs w:val="22"/>
                <w:lang w:eastAsia="zh-CN"/>
              </w:rPr>
              <w:t xml:space="preserve">, </w:t>
            </w:r>
            <w:r w:rsidRPr="00F86B80">
              <w:rPr>
                <w:szCs w:val="22"/>
                <w:lang w:val="en-GB"/>
              </w:rPr>
              <w:t xml:space="preserve">and E.A. Marquis, </w:t>
            </w:r>
            <w:r w:rsidRPr="00F86B80">
              <w:rPr>
                <w:b/>
                <w:i/>
                <w:szCs w:val="22"/>
                <w:lang w:val="en-GB"/>
              </w:rPr>
              <w:t>Grain Boundary Chemistry in Irradiated Fe-Cr Alloys</w:t>
            </w:r>
            <w:r w:rsidRPr="00F86B80">
              <w:rPr>
                <w:szCs w:val="22"/>
                <w:lang w:val="en-GB"/>
              </w:rPr>
              <w:t>, Poster Presentation, Materials Research Society 2010 Fall Meeting, Boston, USA</w:t>
            </w:r>
          </w:p>
          <w:p w:rsidR="005A4994" w:rsidRPr="00C4591D" w:rsidRDefault="005A4994" w:rsidP="005A4994">
            <w:pPr>
              <w:numPr>
                <w:ilvl w:val="0"/>
                <w:numId w:val="21"/>
              </w:numPr>
              <w:spacing w:line="340" w:lineRule="exact"/>
              <w:ind w:left="567" w:hanging="567"/>
              <w:rPr>
                <w:szCs w:val="22"/>
                <w:lang w:eastAsia="zh-CN"/>
              </w:rPr>
            </w:pPr>
            <w:r w:rsidRPr="00F86B80">
              <w:rPr>
                <w:szCs w:val="22"/>
                <w:u w:val="single"/>
                <w:lang w:eastAsia="zh-CN"/>
              </w:rPr>
              <w:t>Hu, R.</w:t>
            </w:r>
            <w:r w:rsidRPr="00F86B80">
              <w:rPr>
                <w:szCs w:val="22"/>
                <w:lang w:eastAsia="zh-CN"/>
              </w:rPr>
              <w:t xml:space="preserve">, E.A. Marquis, G.D.W. Smith, </w:t>
            </w:r>
            <w:r w:rsidRPr="00F86B80">
              <w:rPr>
                <w:b/>
                <w:i/>
                <w:szCs w:val="22"/>
                <w:lang w:eastAsia="zh-CN"/>
              </w:rPr>
              <w:t>Quantitative Analysis of Fe-Cr Alloys by Atom-Probe Tomography</w:t>
            </w:r>
            <w:r w:rsidRPr="00CE0192">
              <w:rPr>
                <w:szCs w:val="22"/>
                <w:lang w:eastAsia="zh-CN"/>
              </w:rPr>
              <w:t xml:space="preserve">, </w:t>
            </w:r>
            <w:r w:rsidRPr="00F86B80">
              <w:rPr>
                <w:szCs w:val="22"/>
                <w:lang w:eastAsia="zh-CN"/>
              </w:rPr>
              <w:t>Poster Presentation, 52</w:t>
            </w:r>
            <w:r w:rsidRPr="00F86B80">
              <w:rPr>
                <w:szCs w:val="22"/>
                <w:vertAlign w:val="superscript"/>
                <w:lang w:eastAsia="zh-CN"/>
              </w:rPr>
              <w:t xml:space="preserve">nd </w:t>
            </w:r>
            <w:r w:rsidRPr="00F86B80">
              <w:rPr>
                <w:szCs w:val="22"/>
                <w:lang w:eastAsia="zh-CN"/>
              </w:rPr>
              <w:t>International Field Emission Symposium, 2010, Sydney, Australia</w:t>
            </w:r>
          </w:p>
        </w:tc>
      </w:tr>
    </w:tbl>
    <w:p w:rsidR="00875B34" w:rsidRPr="00B71CF8" w:rsidRDefault="00875B34" w:rsidP="00B71CF8">
      <w:pPr>
        <w:jc w:val="center"/>
        <w:rPr>
          <w:rFonts w:eastAsiaTheme="minorEastAsia"/>
          <w:szCs w:val="22"/>
          <w:lang w:eastAsia="zh-CN"/>
        </w:rPr>
      </w:pPr>
    </w:p>
    <w:sectPr w:rsidR="00875B34" w:rsidRPr="00B71CF8" w:rsidSect="00867C7E">
      <w:headerReference w:type="default" r:id="rId8"/>
      <w:type w:val="continuous"/>
      <w:pgSz w:w="11906" w:h="16838" w:code="9"/>
      <w:pgMar w:top="576" w:right="576" w:bottom="576" w:left="576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1A" w:rsidRDefault="004D241A">
      <w:r>
        <w:separator/>
      </w:r>
    </w:p>
  </w:endnote>
  <w:endnote w:type="continuationSeparator" w:id="0">
    <w:p w:rsidR="004D241A" w:rsidRDefault="004D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1A" w:rsidRDefault="004D241A">
      <w:r>
        <w:separator/>
      </w:r>
    </w:p>
  </w:footnote>
  <w:footnote w:type="continuationSeparator" w:id="0">
    <w:p w:rsidR="004D241A" w:rsidRDefault="004D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E2C" w:rsidRPr="00544E0C" w:rsidRDefault="00F23E2C" w:rsidP="00056A98">
    <w:pPr>
      <w:pStyle w:val="Header"/>
      <w:pBdr>
        <w:bottom w:val="none" w:sz="0" w:space="0" w:color="auto"/>
      </w:pBdr>
      <w:jc w:val="both"/>
      <w:rPr>
        <w:rFonts w:eastAsia="SimSun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920"/>
    <w:multiLevelType w:val="hybridMultilevel"/>
    <w:tmpl w:val="D690F974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A063517"/>
    <w:multiLevelType w:val="hybridMultilevel"/>
    <w:tmpl w:val="F964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064F"/>
    <w:multiLevelType w:val="hybridMultilevel"/>
    <w:tmpl w:val="81B68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500C"/>
    <w:multiLevelType w:val="hybridMultilevel"/>
    <w:tmpl w:val="09543C9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BEF0A37"/>
    <w:multiLevelType w:val="multilevel"/>
    <w:tmpl w:val="0CC4002E"/>
    <w:lvl w:ilvl="0">
      <w:start w:val="2003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003"/>
      <w:numFmt w:val="decimal"/>
      <w:lvlText w:val="%1.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2"/>
      <w:numFmt w:val="decimal"/>
      <w:lvlText w:val="%1.%2-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5473FB"/>
    <w:multiLevelType w:val="hybridMultilevel"/>
    <w:tmpl w:val="540A930A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0F171A8C"/>
    <w:multiLevelType w:val="hybridMultilevel"/>
    <w:tmpl w:val="5FE8A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E3349"/>
    <w:multiLevelType w:val="hybridMultilevel"/>
    <w:tmpl w:val="CCC0707C"/>
    <w:lvl w:ilvl="0" w:tplc="12687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56863D5"/>
    <w:multiLevelType w:val="hybridMultilevel"/>
    <w:tmpl w:val="7750C870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E61FDA"/>
    <w:multiLevelType w:val="hybridMultilevel"/>
    <w:tmpl w:val="2844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F7707"/>
    <w:multiLevelType w:val="hybridMultilevel"/>
    <w:tmpl w:val="48CC3F5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8152A9"/>
    <w:multiLevelType w:val="hybridMultilevel"/>
    <w:tmpl w:val="C1C2DCB0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A5A34"/>
    <w:multiLevelType w:val="hybridMultilevel"/>
    <w:tmpl w:val="A550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D4603"/>
    <w:multiLevelType w:val="hybridMultilevel"/>
    <w:tmpl w:val="40C41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4D661B"/>
    <w:multiLevelType w:val="hybridMultilevel"/>
    <w:tmpl w:val="B1AA3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03B07"/>
    <w:multiLevelType w:val="hybridMultilevel"/>
    <w:tmpl w:val="CCC0707C"/>
    <w:lvl w:ilvl="0" w:tplc="12687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6E0BF9"/>
    <w:multiLevelType w:val="hybridMultilevel"/>
    <w:tmpl w:val="E3E8C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7F6117"/>
    <w:multiLevelType w:val="hybridMultilevel"/>
    <w:tmpl w:val="073261D8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57FA5A96"/>
    <w:multiLevelType w:val="hybridMultilevel"/>
    <w:tmpl w:val="DF881F3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8D5C3F"/>
    <w:multiLevelType w:val="hybridMultilevel"/>
    <w:tmpl w:val="6B88C3FA"/>
    <w:lvl w:ilvl="0" w:tplc="F5882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F1693"/>
    <w:multiLevelType w:val="hybridMultilevel"/>
    <w:tmpl w:val="6596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A1A30"/>
    <w:multiLevelType w:val="hybridMultilevel"/>
    <w:tmpl w:val="BD249B3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66191A21"/>
    <w:multiLevelType w:val="multilevel"/>
    <w:tmpl w:val="169CBBC4"/>
    <w:lvl w:ilvl="0">
      <w:start w:val="2004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2004"/>
      <w:numFmt w:val="decimal"/>
      <w:lvlText w:val="%1.%2-%3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8"/>
      <w:numFmt w:val="decimal"/>
      <w:lvlText w:val="%1.%2-%3.%4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29A3F71"/>
    <w:multiLevelType w:val="multilevel"/>
    <w:tmpl w:val="169CBBC4"/>
    <w:lvl w:ilvl="0">
      <w:start w:val="2004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2004"/>
      <w:numFmt w:val="decimal"/>
      <w:lvlText w:val="%1.%2-%3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8"/>
      <w:numFmt w:val="decimal"/>
      <w:lvlText w:val="%1.%2-%3.%4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8952D94"/>
    <w:multiLevelType w:val="hybridMultilevel"/>
    <w:tmpl w:val="8E42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077B9"/>
    <w:multiLevelType w:val="hybridMultilevel"/>
    <w:tmpl w:val="9E14E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E643A"/>
    <w:multiLevelType w:val="hybridMultilevel"/>
    <w:tmpl w:val="7E3668CC"/>
    <w:lvl w:ilvl="0" w:tplc="08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22"/>
  </w:num>
  <w:num w:numId="5">
    <w:abstractNumId w:val="8"/>
  </w:num>
  <w:num w:numId="6">
    <w:abstractNumId w:val="10"/>
  </w:num>
  <w:num w:numId="7">
    <w:abstractNumId w:val="18"/>
  </w:num>
  <w:num w:numId="8">
    <w:abstractNumId w:val="11"/>
  </w:num>
  <w:num w:numId="9">
    <w:abstractNumId w:val="15"/>
  </w:num>
  <w:num w:numId="10">
    <w:abstractNumId w:val="6"/>
  </w:num>
  <w:num w:numId="11">
    <w:abstractNumId w:val="26"/>
  </w:num>
  <w:num w:numId="12">
    <w:abstractNumId w:val="20"/>
  </w:num>
  <w:num w:numId="13">
    <w:abstractNumId w:val="5"/>
  </w:num>
  <w:num w:numId="14">
    <w:abstractNumId w:val="25"/>
  </w:num>
  <w:num w:numId="15">
    <w:abstractNumId w:val="2"/>
  </w:num>
  <w:num w:numId="16">
    <w:abstractNumId w:val="14"/>
  </w:num>
  <w:num w:numId="17">
    <w:abstractNumId w:val="7"/>
  </w:num>
  <w:num w:numId="18">
    <w:abstractNumId w:val="21"/>
  </w:num>
  <w:num w:numId="19">
    <w:abstractNumId w:val="1"/>
  </w:num>
  <w:num w:numId="20">
    <w:abstractNumId w:val="17"/>
  </w:num>
  <w:num w:numId="21">
    <w:abstractNumId w:val="3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A19"/>
    <w:rsid w:val="0001070B"/>
    <w:rsid w:val="00047360"/>
    <w:rsid w:val="000474FA"/>
    <w:rsid w:val="000539D4"/>
    <w:rsid w:val="00056A98"/>
    <w:rsid w:val="00057E44"/>
    <w:rsid w:val="000656DB"/>
    <w:rsid w:val="000D03B0"/>
    <w:rsid w:val="000D5328"/>
    <w:rsid w:val="000F424A"/>
    <w:rsid w:val="000F5203"/>
    <w:rsid w:val="00101BBC"/>
    <w:rsid w:val="00156E81"/>
    <w:rsid w:val="0019028A"/>
    <w:rsid w:val="00190BEC"/>
    <w:rsid w:val="001974F8"/>
    <w:rsid w:val="001B514A"/>
    <w:rsid w:val="001D202A"/>
    <w:rsid w:val="001D3077"/>
    <w:rsid w:val="001F451C"/>
    <w:rsid w:val="001F4779"/>
    <w:rsid w:val="002064B8"/>
    <w:rsid w:val="0020734B"/>
    <w:rsid w:val="00215DFF"/>
    <w:rsid w:val="002458F9"/>
    <w:rsid w:val="0028096D"/>
    <w:rsid w:val="00282429"/>
    <w:rsid w:val="00287D1C"/>
    <w:rsid w:val="00297ECB"/>
    <w:rsid w:val="002A056F"/>
    <w:rsid w:val="002A444A"/>
    <w:rsid w:val="002C5E4F"/>
    <w:rsid w:val="002C605A"/>
    <w:rsid w:val="002D0369"/>
    <w:rsid w:val="0030354C"/>
    <w:rsid w:val="00313EB9"/>
    <w:rsid w:val="00330924"/>
    <w:rsid w:val="00336F46"/>
    <w:rsid w:val="00343399"/>
    <w:rsid w:val="003612CD"/>
    <w:rsid w:val="00366BAB"/>
    <w:rsid w:val="00371341"/>
    <w:rsid w:val="00385AE2"/>
    <w:rsid w:val="00391D2C"/>
    <w:rsid w:val="0039214A"/>
    <w:rsid w:val="00393CF1"/>
    <w:rsid w:val="00395CA8"/>
    <w:rsid w:val="003A0817"/>
    <w:rsid w:val="003B3CEF"/>
    <w:rsid w:val="003C505E"/>
    <w:rsid w:val="003D13F1"/>
    <w:rsid w:val="003D7D3D"/>
    <w:rsid w:val="003E7C4D"/>
    <w:rsid w:val="003F769E"/>
    <w:rsid w:val="00425CB4"/>
    <w:rsid w:val="004371D7"/>
    <w:rsid w:val="004406A9"/>
    <w:rsid w:val="0044394B"/>
    <w:rsid w:val="004725F5"/>
    <w:rsid w:val="00476F5D"/>
    <w:rsid w:val="00480D02"/>
    <w:rsid w:val="00484031"/>
    <w:rsid w:val="0048579B"/>
    <w:rsid w:val="00497535"/>
    <w:rsid w:val="004A3A75"/>
    <w:rsid w:val="004A502B"/>
    <w:rsid w:val="004A72F8"/>
    <w:rsid w:val="004C3439"/>
    <w:rsid w:val="004C373F"/>
    <w:rsid w:val="004D241A"/>
    <w:rsid w:val="004D7CD8"/>
    <w:rsid w:val="004F4F34"/>
    <w:rsid w:val="005119C1"/>
    <w:rsid w:val="00517DD5"/>
    <w:rsid w:val="005226F2"/>
    <w:rsid w:val="0053142C"/>
    <w:rsid w:val="00544E0C"/>
    <w:rsid w:val="005506B7"/>
    <w:rsid w:val="005A304E"/>
    <w:rsid w:val="005A4994"/>
    <w:rsid w:val="005A793E"/>
    <w:rsid w:val="005A7C18"/>
    <w:rsid w:val="005B1150"/>
    <w:rsid w:val="005B493B"/>
    <w:rsid w:val="005D7207"/>
    <w:rsid w:val="00607F7B"/>
    <w:rsid w:val="00616390"/>
    <w:rsid w:val="00625252"/>
    <w:rsid w:val="00633086"/>
    <w:rsid w:val="00664630"/>
    <w:rsid w:val="00684764"/>
    <w:rsid w:val="00684C03"/>
    <w:rsid w:val="006B7283"/>
    <w:rsid w:val="006D15FD"/>
    <w:rsid w:val="007426BD"/>
    <w:rsid w:val="007514DF"/>
    <w:rsid w:val="007534CA"/>
    <w:rsid w:val="0076093D"/>
    <w:rsid w:val="0077158C"/>
    <w:rsid w:val="00772BC0"/>
    <w:rsid w:val="00775381"/>
    <w:rsid w:val="007844F2"/>
    <w:rsid w:val="007B1AD2"/>
    <w:rsid w:val="007B3323"/>
    <w:rsid w:val="007B6433"/>
    <w:rsid w:val="007B6880"/>
    <w:rsid w:val="007B6F88"/>
    <w:rsid w:val="007B7A5C"/>
    <w:rsid w:val="007C791B"/>
    <w:rsid w:val="007D218E"/>
    <w:rsid w:val="007E096A"/>
    <w:rsid w:val="007F6234"/>
    <w:rsid w:val="008253E8"/>
    <w:rsid w:val="00826640"/>
    <w:rsid w:val="0084342F"/>
    <w:rsid w:val="00852479"/>
    <w:rsid w:val="00854823"/>
    <w:rsid w:val="00861CDE"/>
    <w:rsid w:val="00867C7E"/>
    <w:rsid w:val="00875B34"/>
    <w:rsid w:val="00894E33"/>
    <w:rsid w:val="008A56C5"/>
    <w:rsid w:val="008B296F"/>
    <w:rsid w:val="008D1B71"/>
    <w:rsid w:val="008D65F4"/>
    <w:rsid w:val="008E01CA"/>
    <w:rsid w:val="009069C8"/>
    <w:rsid w:val="00930BD4"/>
    <w:rsid w:val="00933C8B"/>
    <w:rsid w:val="009456D0"/>
    <w:rsid w:val="00962AE4"/>
    <w:rsid w:val="00972A8F"/>
    <w:rsid w:val="009815CC"/>
    <w:rsid w:val="009B3444"/>
    <w:rsid w:val="009B5A40"/>
    <w:rsid w:val="009E1280"/>
    <w:rsid w:val="009F11A0"/>
    <w:rsid w:val="009F33BA"/>
    <w:rsid w:val="009F3638"/>
    <w:rsid w:val="00A03FC3"/>
    <w:rsid w:val="00A1031B"/>
    <w:rsid w:val="00A15F87"/>
    <w:rsid w:val="00A475A4"/>
    <w:rsid w:val="00A63255"/>
    <w:rsid w:val="00A714FB"/>
    <w:rsid w:val="00A723F8"/>
    <w:rsid w:val="00A8563C"/>
    <w:rsid w:val="00AA3A6D"/>
    <w:rsid w:val="00AA52CD"/>
    <w:rsid w:val="00AA6086"/>
    <w:rsid w:val="00AB146D"/>
    <w:rsid w:val="00AD034B"/>
    <w:rsid w:val="00AF6503"/>
    <w:rsid w:val="00B01148"/>
    <w:rsid w:val="00B07B06"/>
    <w:rsid w:val="00B131E4"/>
    <w:rsid w:val="00B207BA"/>
    <w:rsid w:val="00B33F5C"/>
    <w:rsid w:val="00B5405B"/>
    <w:rsid w:val="00B57809"/>
    <w:rsid w:val="00B65964"/>
    <w:rsid w:val="00B71612"/>
    <w:rsid w:val="00B71CF8"/>
    <w:rsid w:val="00B808ED"/>
    <w:rsid w:val="00B82F7A"/>
    <w:rsid w:val="00B857CB"/>
    <w:rsid w:val="00B91DA2"/>
    <w:rsid w:val="00B9222E"/>
    <w:rsid w:val="00BA4348"/>
    <w:rsid w:val="00BC1E86"/>
    <w:rsid w:val="00BD3D53"/>
    <w:rsid w:val="00BD6231"/>
    <w:rsid w:val="00C01A19"/>
    <w:rsid w:val="00C0763C"/>
    <w:rsid w:val="00C158FA"/>
    <w:rsid w:val="00C17048"/>
    <w:rsid w:val="00C32961"/>
    <w:rsid w:val="00C36986"/>
    <w:rsid w:val="00C374B4"/>
    <w:rsid w:val="00C41B8E"/>
    <w:rsid w:val="00C4591D"/>
    <w:rsid w:val="00C54E84"/>
    <w:rsid w:val="00C64EA5"/>
    <w:rsid w:val="00C96576"/>
    <w:rsid w:val="00CA6365"/>
    <w:rsid w:val="00CF60BD"/>
    <w:rsid w:val="00CF7D91"/>
    <w:rsid w:val="00D05992"/>
    <w:rsid w:val="00D32C21"/>
    <w:rsid w:val="00D470B2"/>
    <w:rsid w:val="00D56A9D"/>
    <w:rsid w:val="00D6745B"/>
    <w:rsid w:val="00D67D2C"/>
    <w:rsid w:val="00D77F45"/>
    <w:rsid w:val="00D85FA7"/>
    <w:rsid w:val="00D94048"/>
    <w:rsid w:val="00DC50E3"/>
    <w:rsid w:val="00DD59A2"/>
    <w:rsid w:val="00DE551A"/>
    <w:rsid w:val="00DE7FDF"/>
    <w:rsid w:val="00DF16E8"/>
    <w:rsid w:val="00E026BD"/>
    <w:rsid w:val="00E309C8"/>
    <w:rsid w:val="00E30C74"/>
    <w:rsid w:val="00E35B9F"/>
    <w:rsid w:val="00E45907"/>
    <w:rsid w:val="00E50AE8"/>
    <w:rsid w:val="00E544BA"/>
    <w:rsid w:val="00E855DE"/>
    <w:rsid w:val="00EA2A80"/>
    <w:rsid w:val="00EB00E1"/>
    <w:rsid w:val="00ED160E"/>
    <w:rsid w:val="00ED609B"/>
    <w:rsid w:val="00EE13BA"/>
    <w:rsid w:val="00F00BCE"/>
    <w:rsid w:val="00F23E2C"/>
    <w:rsid w:val="00F66F70"/>
    <w:rsid w:val="00F83EF6"/>
    <w:rsid w:val="00F86B80"/>
    <w:rsid w:val="00FA65CB"/>
    <w:rsid w:val="00FA74F8"/>
    <w:rsid w:val="00FC2B07"/>
    <w:rsid w:val="00FD3F54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28EC02-64D7-46C2-BBA5-161D32FA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5F4"/>
    <w:pPr>
      <w:widowControl w:val="0"/>
      <w:jc w:val="both"/>
    </w:pPr>
    <w:rPr>
      <w:rFonts w:ascii="Times New Roman" w:hAnsi="Times New Roman"/>
      <w:kern w:val="2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5964"/>
    <w:rPr>
      <w:color w:val="0000FF"/>
      <w:u w:val="single"/>
    </w:rPr>
  </w:style>
  <w:style w:type="paragraph" w:styleId="Header">
    <w:name w:val="header"/>
    <w:basedOn w:val="Normal"/>
    <w:rsid w:val="00544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544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yle12ptItalicUnderline">
    <w:name w:val="Style 12 pt Italic Underline"/>
    <w:basedOn w:val="DefaultParagraphFont"/>
    <w:rsid w:val="008253E8"/>
    <w:rPr>
      <w:b/>
      <w:i/>
      <w:iCs/>
      <w:kern w:val="0"/>
      <w:sz w:val="24"/>
      <w:u w:val="single"/>
    </w:rPr>
  </w:style>
  <w:style w:type="paragraph" w:styleId="ListParagraph">
    <w:name w:val="List Paragraph"/>
    <w:basedOn w:val="Normal"/>
    <w:uiPriority w:val="34"/>
    <w:qFormat/>
    <w:rsid w:val="000656DB"/>
    <w:pPr>
      <w:widowControl/>
      <w:spacing w:after="200" w:line="276" w:lineRule="auto"/>
      <w:ind w:left="720"/>
      <w:contextualSpacing/>
      <w:jc w:val="left"/>
    </w:pPr>
    <w:rPr>
      <w:rFonts w:ascii="Calibri" w:eastAsia="SimSun" w:hAnsi="Calibri"/>
      <w:kern w:val="0"/>
      <w:szCs w:val="22"/>
      <w:lang w:eastAsia="zh-CN"/>
    </w:rPr>
  </w:style>
  <w:style w:type="paragraph" w:styleId="BalloonText">
    <w:name w:val="Balloon Text"/>
    <w:basedOn w:val="Normal"/>
    <w:link w:val="BalloonTextChar"/>
    <w:rsid w:val="00B85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CB"/>
    <w:rPr>
      <w:rFonts w:ascii="Tahoma" w:hAnsi="Tahoma" w:cs="Tahoma"/>
      <w:kern w:val="2"/>
      <w:sz w:val="16"/>
      <w:szCs w:val="16"/>
      <w:lang w:eastAsia="ja-JP"/>
    </w:rPr>
  </w:style>
  <w:style w:type="table" w:styleId="TableGrid">
    <w:name w:val="Table Grid"/>
    <w:basedOn w:val="TableNormal"/>
    <w:rsid w:val="0075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5A471-B8A7-4DB4-8968-BCD742B5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 Rong</vt:lpstr>
    </vt:vector>
  </TitlesOfParts>
  <Company>Microsoft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Rong</dc:title>
  <dc:creator>User</dc:creator>
  <cp:lastModifiedBy>Rong Hu</cp:lastModifiedBy>
  <cp:revision>5</cp:revision>
  <cp:lastPrinted>2011-12-20T23:24:00Z</cp:lastPrinted>
  <dcterms:created xsi:type="dcterms:W3CDTF">2012-09-04T17:37:00Z</dcterms:created>
  <dcterms:modified xsi:type="dcterms:W3CDTF">2016-07-08T14:20:00Z</dcterms:modified>
</cp:coreProperties>
</file>